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0E" w:rsidRPr="00682251" w:rsidRDefault="00682251">
      <w:pPr>
        <w:jc w:val="right"/>
        <w:rPr>
          <w:sz w:val="18"/>
          <w:szCs w:val="16"/>
        </w:rPr>
      </w:pPr>
      <w:r w:rsidRPr="00682251">
        <w:rPr>
          <w:sz w:val="18"/>
          <w:szCs w:val="16"/>
        </w:rPr>
        <w:t>Приложение №</w:t>
      </w:r>
      <w:r w:rsidR="00794DCF" w:rsidRPr="00682251">
        <w:rPr>
          <w:sz w:val="18"/>
          <w:szCs w:val="16"/>
        </w:rPr>
        <w:t xml:space="preserve"> </w:t>
      </w:r>
      <w:r w:rsidRPr="00682251">
        <w:rPr>
          <w:sz w:val="18"/>
          <w:szCs w:val="16"/>
        </w:rPr>
        <w:t>2</w:t>
      </w:r>
    </w:p>
    <w:p w:rsidR="00D23E0E" w:rsidRPr="00682251" w:rsidRDefault="00682251">
      <w:pPr>
        <w:jc w:val="right"/>
        <w:rPr>
          <w:sz w:val="18"/>
          <w:szCs w:val="16"/>
        </w:rPr>
      </w:pPr>
      <w:r w:rsidRPr="00682251">
        <w:rPr>
          <w:sz w:val="18"/>
          <w:szCs w:val="16"/>
        </w:rPr>
        <w:t>к приказу Министерства здравоохранения РФ</w:t>
      </w:r>
    </w:p>
    <w:p w:rsidR="00D23E0E" w:rsidRPr="00682251" w:rsidRDefault="00682251">
      <w:pPr>
        <w:jc w:val="right"/>
        <w:rPr>
          <w:sz w:val="18"/>
          <w:szCs w:val="16"/>
        </w:rPr>
      </w:pPr>
      <w:r w:rsidRPr="00682251">
        <w:rPr>
          <w:sz w:val="18"/>
          <w:szCs w:val="16"/>
        </w:rPr>
        <w:t>от 20 декабря 2012 г. №</w:t>
      </w:r>
      <w:r w:rsidR="00794DCF" w:rsidRPr="00682251">
        <w:rPr>
          <w:sz w:val="18"/>
          <w:szCs w:val="16"/>
        </w:rPr>
        <w:t xml:space="preserve"> </w:t>
      </w:r>
      <w:r w:rsidRPr="00682251">
        <w:rPr>
          <w:sz w:val="18"/>
          <w:szCs w:val="16"/>
        </w:rPr>
        <w:t>1177н</w:t>
      </w:r>
    </w:p>
    <w:p w:rsidR="00D23E0E" w:rsidRPr="00682251" w:rsidRDefault="00682251">
      <w:pPr>
        <w:jc w:val="right"/>
        <w:rPr>
          <w:i/>
          <w:sz w:val="18"/>
          <w:szCs w:val="16"/>
        </w:rPr>
      </w:pPr>
      <w:r w:rsidRPr="00682251">
        <w:rPr>
          <w:i/>
          <w:sz w:val="18"/>
          <w:szCs w:val="16"/>
        </w:rPr>
        <w:t>(в ред. от 10 августа 2015 г.)</w:t>
      </w:r>
    </w:p>
    <w:p w:rsidR="00682251" w:rsidRDefault="00682251">
      <w:pPr>
        <w:jc w:val="center"/>
        <w:rPr>
          <w:b/>
          <w:bCs/>
        </w:rPr>
      </w:pPr>
    </w:p>
    <w:p w:rsidR="00D23E0E" w:rsidRDefault="00682251">
      <w:pPr>
        <w:jc w:val="center"/>
        <w:rPr>
          <w:b/>
          <w:bCs/>
        </w:rPr>
      </w:pPr>
      <w:r>
        <w:rPr>
          <w:b/>
          <w:bCs/>
        </w:rPr>
        <w:t xml:space="preserve">Информированное добровольное согласие на виды медицинских вмешательств, </w:t>
      </w:r>
    </w:p>
    <w:p w:rsidR="00D23E0E" w:rsidRDefault="00682251">
      <w:pPr>
        <w:jc w:val="center"/>
        <w:rPr>
          <w:b/>
          <w:bCs/>
        </w:rPr>
      </w:pPr>
      <w:r>
        <w:rPr>
          <w:b/>
          <w:bCs/>
        </w:rPr>
        <w:t xml:space="preserve">включенные в Перечень определенных видов медицинских вмешательств, </w:t>
      </w:r>
    </w:p>
    <w:p w:rsidR="00D23E0E" w:rsidRDefault="00682251">
      <w:pPr>
        <w:jc w:val="center"/>
      </w:pPr>
      <w:r>
        <w:rPr>
          <w:b/>
          <w:bCs/>
        </w:rPr>
        <w:t>на которые граждане дают информированное добровольное согласие при выборе</w:t>
      </w:r>
    </w:p>
    <w:p w:rsidR="00D23E0E" w:rsidRDefault="00682251">
      <w:pPr>
        <w:jc w:val="center"/>
        <w:rPr>
          <w:b/>
          <w:bCs/>
        </w:rPr>
      </w:pPr>
      <w:r>
        <w:rPr>
          <w:b/>
          <w:bCs/>
        </w:rPr>
        <w:t>врача и медицинской организации для получения первичной</w:t>
      </w:r>
    </w:p>
    <w:p w:rsidR="00D23E0E" w:rsidRDefault="00682251">
      <w:pPr>
        <w:jc w:val="center"/>
        <w:rPr>
          <w:b/>
          <w:bCs/>
        </w:rPr>
      </w:pPr>
      <w:r>
        <w:rPr>
          <w:b/>
          <w:bCs/>
        </w:rPr>
        <w:t>медико-санитарной помощи</w:t>
      </w:r>
    </w:p>
    <w:p w:rsidR="00D23E0E" w:rsidRDefault="00D23E0E">
      <w:pPr>
        <w:rPr>
          <w:b/>
          <w:bCs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9869"/>
      </w:tblGrid>
      <w:tr w:rsidR="00D23E0E">
        <w:trPr>
          <w:trHeight w:val="240"/>
        </w:trPr>
        <w:tc>
          <w:tcPr>
            <w:tcW w:w="322" w:type="dxa"/>
            <w:vAlign w:val="bottom"/>
          </w:tcPr>
          <w:p w:rsidR="00D23E0E" w:rsidRDefault="00682251">
            <w:r>
              <w:t>Я,</w:t>
            </w:r>
          </w:p>
        </w:tc>
        <w:tc>
          <w:tcPr>
            <w:tcW w:w="9869" w:type="dxa"/>
            <w:tcBorders>
              <w:bottom w:val="single" w:sz="4" w:space="0" w:color="000000"/>
            </w:tcBorders>
            <w:vAlign w:val="bottom"/>
          </w:tcPr>
          <w:p w:rsidR="00D23E0E" w:rsidRDefault="00D23E0E">
            <w:pPr>
              <w:snapToGrid w:val="0"/>
              <w:jc w:val="center"/>
              <w:rPr>
                <w:i/>
                <w:color w:val="1F4E79"/>
              </w:rPr>
            </w:pPr>
          </w:p>
        </w:tc>
      </w:tr>
      <w:tr w:rsidR="00D23E0E">
        <w:tc>
          <w:tcPr>
            <w:tcW w:w="322" w:type="dxa"/>
            <w:vAlign w:val="bottom"/>
          </w:tcPr>
          <w:p w:rsidR="00D23E0E" w:rsidRDefault="00D23E0E">
            <w:pPr>
              <w:snapToGrid w:val="0"/>
              <w:jc w:val="center"/>
              <w:rPr>
                <w:i/>
                <w:color w:val="1F4E79"/>
                <w:sz w:val="14"/>
                <w:szCs w:val="14"/>
              </w:rPr>
            </w:pPr>
          </w:p>
        </w:tc>
        <w:tc>
          <w:tcPr>
            <w:tcW w:w="9869" w:type="dxa"/>
            <w:tcBorders>
              <w:top w:val="single" w:sz="4" w:space="0" w:color="000000"/>
            </w:tcBorders>
            <w:vAlign w:val="bottom"/>
          </w:tcPr>
          <w:p w:rsidR="00D23E0E" w:rsidRDefault="006822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 гражданина)</w:t>
            </w:r>
          </w:p>
        </w:tc>
      </w:tr>
    </w:tbl>
    <w:p w:rsidR="00D23E0E" w:rsidRDefault="00D23E0E">
      <w:pPr>
        <w:rPr>
          <w:sz w:val="4"/>
          <w:szCs w:val="4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"/>
        <w:gridCol w:w="588"/>
        <w:gridCol w:w="266"/>
        <w:gridCol w:w="2660"/>
        <w:gridCol w:w="4703"/>
        <w:gridCol w:w="1792"/>
      </w:tblGrid>
      <w:tr w:rsidR="00D23E0E">
        <w:tc>
          <w:tcPr>
            <w:tcW w:w="182" w:type="dxa"/>
            <w:vAlign w:val="bottom"/>
          </w:tcPr>
          <w:p w:rsidR="00D23E0E" w:rsidRDefault="00682251">
            <w:pPr>
              <w:jc w:val="right"/>
            </w:pPr>
            <w:r>
              <w:t>«</w:t>
            </w:r>
          </w:p>
        </w:tc>
        <w:tc>
          <w:tcPr>
            <w:tcW w:w="588" w:type="dxa"/>
            <w:tcBorders>
              <w:bottom w:val="single" w:sz="4" w:space="0" w:color="000000"/>
            </w:tcBorders>
            <w:vAlign w:val="bottom"/>
          </w:tcPr>
          <w:p w:rsidR="00D23E0E" w:rsidRDefault="00D23E0E">
            <w:pPr>
              <w:snapToGrid w:val="0"/>
              <w:jc w:val="center"/>
              <w:rPr>
                <w:i/>
                <w:color w:val="1F4E79"/>
              </w:rPr>
            </w:pPr>
          </w:p>
        </w:tc>
        <w:tc>
          <w:tcPr>
            <w:tcW w:w="266" w:type="dxa"/>
            <w:vAlign w:val="bottom"/>
          </w:tcPr>
          <w:p w:rsidR="00D23E0E" w:rsidRDefault="00682251">
            <w:pPr>
              <w:jc w:val="both"/>
              <w:rPr>
                <w:i/>
                <w:color w:val="1F4E79"/>
              </w:rPr>
            </w:pPr>
            <w:r>
              <w:rPr>
                <w:i/>
                <w:color w:val="1F4E79"/>
              </w:rPr>
              <w:t>»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  <w:vAlign w:val="bottom"/>
          </w:tcPr>
          <w:p w:rsidR="00D23E0E" w:rsidRDefault="00D23E0E">
            <w:pPr>
              <w:snapToGrid w:val="0"/>
              <w:jc w:val="center"/>
              <w:rPr>
                <w:i/>
                <w:color w:val="1F4E79"/>
              </w:rPr>
            </w:pPr>
          </w:p>
        </w:tc>
        <w:tc>
          <w:tcPr>
            <w:tcW w:w="4703" w:type="dxa"/>
            <w:vAlign w:val="bottom"/>
          </w:tcPr>
          <w:p w:rsidR="00D23E0E" w:rsidRDefault="00682251">
            <w:pPr>
              <w:rPr>
                <w:szCs w:val="2"/>
              </w:rPr>
            </w:pPr>
            <w:r>
              <w:t xml:space="preserve"> г. рождения, зарегистрированный по адресу:</w:t>
            </w:r>
          </w:p>
        </w:tc>
        <w:tc>
          <w:tcPr>
            <w:tcW w:w="1792" w:type="dxa"/>
            <w:tcBorders>
              <w:bottom w:val="single" w:sz="4" w:space="0" w:color="000000"/>
            </w:tcBorders>
            <w:vAlign w:val="bottom"/>
          </w:tcPr>
          <w:p w:rsidR="00D23E0E" w:rsidRDefault="00D23E0E">
            <w:pPr>
              <w:snapToGrid w:val="0"/>
              <w:jc w:val="center"/>
              <w:rPr>
                <w:szCs w:val="2"/>
              </w:rPr>
            </w:pPr>
          </w:p>
        </w:tc>
      </w:tr>
    </w:tbl>
    <w:p w:rsidR="00D23E0E" w:rsidRDefault="00D23E0E">
      <w:pPr>
        <w:rPr>
          <w:sz w:val="4"/>
          <w:szCs w:val="4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3"/>
        <w:gridCol w:w="98"/>
      </w:tblGrid>
      <w:tr w:rsidR="00D23E0E">
        <w:tc>
          <w:tcPr>
            <w:tcW w:w="10093" w:type="dxa"/>
            <w:tcBorders>
              <w:bottom w:val="single" w:sz="4" w:space="0" w:color="000000"/>
            </w:tcBorders>
            <w:vAlign w:val="bottom"/>
          </w:tcPr>
          <w:p w:rsidR="00D23E0E" w:rsidRDefault="00D23E0E">
            <w:pPr>
              <w:snapToGrid w:val="0"/>
              <w:jc w:val="center"/>
              <w:rPr>
                <w:i/>
                <w:color w:val="1F4E79"/>
              </w:rPr>
            </w:pPr>
          </w:p>
        </w:tc>
        <w:tc>
          <w:tcPr>
            <w:tcW w:w="98" w:type="dxa"/>
            <w:vAlign w:val="bottom"/>
          </w:tcPr>
          <w:p w:rsidR="00D23E0E" w:rsidRDefault="00682251">
            <w:pPr>
              <w:jc w:val="right"/>
            </w:pPr>
            <w:r>
              <w:t>,</w:t>
            </w:r>
          </w:p>
        </w:tc>
      </w:tr>
      <w:tr w:rsidR="00D23E0E">
        <w:tc>
          <w:tcPr>
            <w:tcW w:w="10093" w:type="dxa"/>
            <w:tcBorders>
              <w:top w:val="single" w:sz="4" w:space="0" w:color="000000"/>
            </w:tcBorders>
            <w:vAlign w:val="bottom"/>
          </w:tcPr>
          <w:p w:rsidR="00D23E0E" w:rsidRDefault="006822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 гражданина либо законного представителя)</w:t>
            </w:r>
          </w:p>
        </w:tc>
        <w:tc>
          <w:tcPr>
            <w:tcW w:w="98" w:type="dxa"/>
            <w:vAlign w:val="bottom"/>
          </w:tcPr>
          <w:p w:rsidR="00D23E0E" w:rsidRDefault="00D23E0E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D23E0E" w:rsidRDefault="00D23E0E">
      <w:pPr>
        <w:rPr>
          <w:sz w:val="4"/>
          <w:szCs w:val="4"/>
        </w:rPr>
      </w:pPr>
    </w:p>
    <w:p w:rsidR="00D23E0E" w:rsidRDefault="00682251">
      <w:pPr>
        <w:jc w:val="both"/>
      </w:pPr>
      <w:r>
        <w:t>даю информированное добровольное согласие на виды медицинских вмешательств, включенные в</w:t>
      </w:r>
      <w:r w:rsidR="00794DCF">
        <w:t xml:space="preserve"> </w:t>
      </w:r>
      <w:r>
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</w:t>
      </w:r>
      <w:r>
        <w:t>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</w:t>
      </w:r>
      <w:r w:rsidR="00794DCF">
        <w:t xml:space="preserve"> </w:t>
      </w:r>
      <w:r>
        <w:t>г. №</w:t>
      </w:r>
      <w:r w:rsidR="00794DCF">
        <w:t xml:space="preserve"> </w:t>
      </w:r>
      <w:r>
        <w:t>390н (зарегистрирован Министерством юстиции Российской Федерации 5 мая 2012</w:t>
      </w:r>
      <w:r w:rsidR="00794DCF">
        <w:t xml:space="preserve"> </w:t>
      </w:r>
      <w:r>
        <w:t>г. №</w:t>
      </w:r>
      <w:r w:rsidR="00794DCF">
        <w:t xml:space="preserve"> </w:t>
      </w:r>
      <w:r>
        <w:t xml:space="preserve">24082) (далее </w:t>
      </w:r>
      <w:r>
        <w:t>— Перечень),</w:t>
      </w:r>
      <w:r>
        <w:t xml:space="preserve"> </w:t>
      </w:r>
      <w:r>
        <w:rPr>
          <w:b/>
        </w:rPr>
        <w:t>для получения первичной медико-санитарной помощи лицом, законным представителем которого я являюсь</w:t>
      </w:r>
      <w:r>
        <w:t xml:space="preserve">, </w:t>
      </w:r>
    </w:p>
    <w:p w:rsidR="00D23E0E" w:rsidRDefault="00682251">
      <w:pPr>
        <w:jc w:val="both"/>
        <w:rPr>
          <w:i/>
          <w:color w:val="1F4E79"/>
        </w:rPr>
      </w:pPr>
      <w:r>
        <w:rPr>
          <w:i/>
          <w:color w:val="1F4E79"/>
        </w:rPr>
        <w:t xml:space="preserve">   ___________________________________________________________________________________</w:t>
      </w:r>
    </w:p>
    <w:p w:rsidR="00D23E0E" w:rsidRPr="00794DCF" w:rsidRDefault="00682251">
      <w:pPr>
        <w:jc w:val="center"/>
        <w:rPr>
          <w:i/>
          <w:vertAlign w:val="superscript"/>
        </w:rPr>
      </w:pPr>
      <w:r w:rsidRPr="00794DCF">
        <w:rPr>
          <w:i/>
          <w:vertAlign w:val="superscript"/>
        </w:rPr>
        <w:t>фамилия, имя, отчес</w:t>
      </w:r>
      <w:r w:rsidRPr="00794DCF">
        <w:rPr>
          <w:i/>
          <w:vertAlign w:val="superscript"/>
        </w:rPr>
        <w:t>тво полностью, дата рождения</w:t>
      </w:r>
    </w:p>
    <w:p w:rsidR="00D23E0E" w:rsidRDefault="00682251">
      <w:pPr>
        <w:jc w:val="both"/>
      </w:pPr>
      <w:r>
        <w:t>в М</w:t>
      </w:r>
      <w:r w:rsidR="00794DCF">
        <w:t>А</w:t>
      </w:r>
      <w:r>
        <w:t>У ДО</w:t>
      </w:r>
      <w:r>
        <w:t xml:space="preserve"> «СШ «</w:t>
      </w:r>
      <w:r w:rsidR="00794DCF">
        <w:t>Юность</w:t>
      </w:r>
      <w:r>
        <w:t xml:space="preserve">» медицинскими работниками: </w:t>
      </w:r>
    </w:p>
    <w:p w:rsidR="00D23E0E" w:rsidRDefault="00682251">
      <w:pPr>
        <w:ind w:firstLine="567"/>
        <w:jc w:val="both"/>
      </w:pPr>
      <w: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</w:t>
      </w:r>
      <w:r>
        <w:t>том числе вероятность развития осложнений, а также предполага</w:t>
      </w:r>
      <w:r>
        <w:t>емые результаты оказания медицин</w:t>
      </w:r>
      <w:r>
        <w:t xml:space="preserve">ской помощи. Мне разъяснено, что я имею право отказаться от </w:t>
      </w:r>
      <w:r w:rsidR="00794DCF">
        <w:t>одного или нескольких видов меди</w:t>
      </w:r>
      <w:r>
        <w:t>цинских вмешательств, включенных в Перечень, или потребовать его (их) п</w:t>
      </w:r>
      <w:r>
        <w:t>рекращения, за исключением случаев, предусмотренных частью 9 статьи 20 Федерального закона от 21 ноября 2011</w:t>
      </w:r>
      <w:r w:rsidR="00794DCF">
        <w:t xml:space="preserve"> </w:t>
      </w:r>
      <w:r>
        <w:t>г. №</w:t>
      </w:r>
      <w:r w:rsidR="00794DCF">
        <w:t xml:space="preserve"> </w:t>
      </w:r>
      <w:r>
        <w:t>323-ФЗ «Об основах охраны здоровья граждан в Российской Федерации» (Собрание законодательства Российской Федерации, 2011, №</w:t>
      </w:r>
      <w:r w:rsidR="00794DCF">
        <w:t xml:space="preserve"> </w:t>
      </w:r>
      <w:r>
        <w:t>48, ст.</w:t>
      </w:r>
      <w:r w:rsidR="00794DCF">
        <w:t xml:space="preserve"> </w:t>
      </w:r>
      <w:r>
        <w:t>6724; 2012</w:t>
      </w:r>
      <w:r>
        <w:t>, №</w:t>
      </w:r>
      <w:r w:rsidR="00794DCF">
        <w:t xml:space="preserve"> </w:t>
      </w:r>
      <w:r>
        <w:t>26, ст.</w:t>
      </w:r>
      <w:r w:rsidR="00794DCF">
        <w:t xml:space="preserve"> </w:t>
      </w:r>
      <w:r>
        <w:t>3442, 3446).</w:t>
      </w:r>
    </w:p>
    <w:p w:rsidR="00D23E0E" w:rsidRDefault="00D23E0E">
      <w:pPr>
        <w:ind w:firstLine="567"/>
        <w:jc w:val="both"/>
      </w:pPr>
    </w:p>
    <w:p w:rsidR="00D23E0E" w:rsidRDefault="00682251">
      <w:pPr>
        <w:ind w:firstLine="340"/>
        <w:jc w:val="both"/>
      </w:pPr>
      <w:r>
        <w:t>Сведения о выбранных мною лицах, которым в соответствии с пунктом 5 части 5 статьи 19 Федерального закона от 21 ноября 2011</w:t>
      </w:r>
      <w:r w:rsidR="00794DCF">
        <w:t xml:space="preserve"> </w:t>
      </w:r>
      <w:r>
        <w:t>г. №</w:t>
      </w:r>
      <w:r w:rsidR="00794DCF">
        <w:t xml:space="preserve"> </w:t>
      </w:r>
      <w:r>
        <w:t>323-ФЗ «Об основах охраны здоровья граждан в</w:t>
      </w:r>
      <w:r w:rsidR="00794DCF">
        <w:t xml:space="preserve"> </w:t>
      </w:r>
      <w:r>
        <w:t>Россий</w:t>
      </w:r>
      <w:r>
        <w:t>ской Федерации» может быть передана информация о с</w:t>
      </w:r>
      <w:r>
        <w:t xml:space="preserve">остоянии </w:t>
      </w:r>
      <w:r>
        <w:rPr>
          <w:b/>
        </w:rPr>
        <w:t>лица, законным представителем которого я являюсь</w:t>
      </w:r>
      <w:r>
        <w:t>,</w:t>
      </w:r>
    </w:p>
    <w:p w:rsidR="00D23E0E" w:rsidRDefault="00794DCF">
      <w:pPr>
        <w:jc w:val="both"/>
        <w:rPr>
          <w:i/>
          <w:color w:val="1F4E79"/>
        </w:rPr>
      </w:pPr>
      <w:r>
        <w:rPr>
          <w:i/>
          <w:color w:val="1F4E79"/>
        </w:rPr>
        <w:t>___________</w:t>
      </w:r>
      <w:r w:rsidR="00682251">
        <w:rPr>
          <w:i/>
          <w:color w:val="1F4E79"/>
        </w:rPr>
        <w:t>__________________________________________________________________________</w:t>
      </w:r>
    </w:p>
    <w:p w:rsidR="00D23E0E" w:rsidRDefault="00682251">
      <w:pPr>
        <w:jc w:val="center"/>
        <w:rPr>
          <w:sz w:val="20"/>
          <w:szCs w:val="20"/>
        </w:rPr>
      </w:pPr>
      <w:r>
        <w:rPr>
          <w:sz w:val="20"/>
          <w:szCs w:val="20"/>
        </w:rPr>
        <w:t>Ф.И.О. гражданина, контактный телефон</w:t>
      </w:r>
    </w:p>
    <w:p w:rsidR="00794DCF" w:rsidRDefault="00794DCF" w:rsidP="00794DCF">
      <w:pPr>
        <w:jc w:val="both"/>
        <w:rPr>
          <w:i/>
          <w:color w:val="1F4E79"/>
        </w:rPr>
      </w:pPr>
      <w:r>
        <w:rPr>
          <w:i/>
          <w:color w:val="1F4E79"/>
        </w:rPr>
        <w:t>_____________________________________________________________________________________</w:t>
      </w:r>
    </w:p>
    <w:p w:rsidR="00D23E0E" w:rsidRDefault="00682251">
      <w:pPr>
        <w:jc w:val="center"/>
        <w:rPr>
          <w:sz w:val="20"/>
          <w:szCs w:val="20"/>
        </w:rPr>
      </w:pPr>
      <w:r>
        <w:rPr>
          <w:sz w:val="20"/>
          <w:szCs w:val="20"/>
        </w:rPr>
        <w:t>Ф.И.О. гражданина, контактный телефон</w:t>
      </w:r>
    </w:p>
    <w:p w:rsidR="00794DCF" w:rsidRDefault="00794DCF" w:rsidP="00794DCF">
      <w:pPr>
        <w:jc w:val="both"/>
        <w:rPr>
          <w:i/>
          <w:color w:val="1F4E79"/>
        </w:rPr>
      </w:pPr>
      <w:r>
        <w:rPr>
          <w:i/>
          <w:color w:val="1F4E79"/>
        </w:rPr>
        <w:t>_____________________________________________________________________________________</w:t>
      </w:r>
    </w:p>
    <w:p w:rsidR="00D23E0E" w:rsidRDefault="00682251">
      <w:pPr>
        <w:jc w:val="center"/>
        <w:rPr>
          <w:sz w:val="20"/>
          <w:szCs w:val="20"/>
        </w:rPr>
      </w:pPr>
      <w:r>
        <w:rPr>
          <w:sz w:val="20"/>
          <w:szCs w:val="20"/>
        </w:rPr>
        <w:t>Ф.И.О. гражданина, контактный телефон</w:t>
      </w:r>
    </w:p>
    <w:p w:rsidR="00D23E0E" w:rsidRDefault="00D23E0E">
      <w:pPr>
        <w:ind w:firstLine="340"/>
        <w:jc w:val="both"/>
        <w:rPr>
          <w:sz w:val="20"/>
          <w:szCs w:val="2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25"/>
        <w:gridCol w:w="7419"/>
      </w:tblGrid>
      <w:tr w:rsidR="00D23E0E">
        <w:trPr>
          <w:trHeight w:val="240"/>
        </w:trPr>
        <w:tc>
          <w:tcPr>
            <w:tcW w:w="2547" w:type="dxa"/>
            <w:tcBorders>
              <w:bottom w:val="single" w:sz="4" w:space="0" w:color="000000"/>
            </w:tcBorders>
            <w:vAlign w:val="bottom"/>
          </w:tcPr>
          <w:p w:rsidR="00D23E0E" w:rsidRDefault="00D23E0E">
            <w:pPr>
              <w:snapToGrid w:val="0"/>
              <w:jc w:val="center"/>
            </w:pPr>
          </w:p>
        </w:tc>
        <w:tc>
          <w:tcPr>
            <w:tcW w:w="225" w:type="dxa"/>
            <w:vAlign w:val="bottom"/>
          </w:tcPr>
          <w:p w:rsidR="00D23E0E" w:rsidRDefault="00D23E0E">
            <w:pPr>
              <w:snapToGrid w:val="0"/>
              <w:jc w:val="center"/>
            </w:pPr>
          </w:p>
        </w:tc>
        <w:tc>
          <w:tcPr>
            <w:tcW w:w="7419" w:type="dxa"/>
            <w:tcBorders>
              <w:bottom w:val="single" w:sz="4" w:space="0" w:color="000000"/>
            </w:tcBorders>
            <w:vAlign w:val="bottom"/>
          </w:tcPr>
          <w:p w:rsidR="00D23E0E" w:rsidRDefault="00D23E0E">
            <w:pPr>
              <w:snapToGrid w:val="0"/>
              <w:jc w:val="center"/>
              <w:rPr>
                <w:i/>
                <w:color w:val="1F4E79"/>
              </w:rPr>
            </w:pPr>
          </w:p>
        </w:tc>
      </w:tr>
      <w:tr w:rsidR="00D23E0E">
        <w:tc>
          <w:tcPr>
            <w:tcW w:w="2547" w:type="dxa"/>
            <w:tcBorders>
              <w:top w:val="single" w:sz="4" w:space="0" w:color="000000"/>
            </w:tcBorders>
            <w:vAlign w:val="bottom"/>
          </w:tcPr>
          <w:p w:rsidR="00D23E0E" w:rsidRDefault="006822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25" w:type="dxa"/>
            <w:vAlign w:val="bottom"/>
          </w:tcPr>
          <w:p w:rsidR="00D23E0E" w:rsidRDefault="00D23E0E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419" w:type="dxa"/>
            <w:tcBorders>
              <w:top w:val="single" w:sz="4" w:space="0" w:color="000000"/>
            </w:tcBorders>
            <w:vAlign w:val="bottom"/>
          </w:tcPr>
          <w:p w:rsidR="00D23E0E" w:rsidRDefault="006822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 законного представителя гражданина)</w:t>
            </w:r>
          </w:p>
        </w:tc>
      </w:tr>
      <w:tr w:rsidR="00D23E0E">
        <w:trPr>
          <w:trHeight w:val="240"/>
        </w:trPr>
        <w:tc>
          <w:tcPr>
            <w:tcW w:w="2547" w:type="dxa"/>
            <w:tcBorders>
              <w:bottom w:val="single" w:sz="4" w:space="0" w:color="000000"/>
            </w:tcBorders>
            <w:vAlign w:val="bottom"/>
          </w:tcPr>
          <w:p w:rsidR="00D23E0E" w:rsidRDefault="00D23E0E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D23E0E" w:rsidRDefault="00D23E0E">
            <w:pPr>
              <w:jc w:val="center"/>
            </w:pPr>
          </w:p>
        </w:tc>
        <w:tc>
          <w:tcPr>
            <w:tcW w:w="225" w:type="dxa"/>
            <w:vAlign w:val="bottom"/>
          </w:tcPr>
          <w:p w:rsidR="00D23E0E" w:rsidRDefault="00D23E0E">
            <w:pPr>
              <w:snapToGrid w:val="0"/>
              <w:jc w:val="center"/>
            </w:pPr>
          </w:p>
        </w:tc>
        <w:tc>
          <w:tcPr>
            <w:tcW w:w="7419" w:type="dxa"/>
            <w:tcBorders>
              <w:bottom w:val="single" w:sz="4" w:space="0" w:color="000000"/>
            </w:tcBorders>
            <w:vAlign w:val="bottom"/>
          </w:tcPr>
          <w:p w:rsidR="00D23E0E" w:rsidRDefault="00D23E0E">
            <w:pPr>
              <w:snapToGrid w:val="0"/>
              <w:jc w:val="center"/>
            </w:pPr>
          </w:p>
        </w:tc>
      </w:tr>
      <w:tr w:rsidR="00D23E0E">
        <w:tc>
          <w:tcPr>
            <w:tcW w:w="2547" w:type="dxa"/>
            <w:tcBorders>
              <w:top w:val="single" w:sz="4" w:space="0" w:color="000000"/>
            </w:tcBorders>
            <w:vAlign w:val="bottom"/>
          </w:tcPr>
          <w:p w:rsidR="00D23E0E" w:rsidRDefault="006822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25" w:type="dxa"/>
            <w:vAlign w:val="bottom"/>
          </w:tcPr>
          <w:p w:rsidR="00D23E0E" w:rsidRDefault="00D23E0E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419" w:type="dxa"/>
            <w:tcBorders>
              <w:top w:val="single" w:sz="4" w:space="0" w:color="000000"/>
            </w:tcBorders>
            <w:vAlign w:val="bottom"/>
          </w:tcPr>
          <w:p w:rsidR="00D23E0E" w:rsidRDefault="006822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 медицинского работника)</w:t>
            </w:r>
          </w:p>
        </w:tc>
      </w:tr>
    </w:tbl>
    <w:p w:rsidR="00D23E0E" w:rsidRDefault="00D23E0E">
      <w:pPr>
        <w:rPr>
          <w:lang w:eastAsia="en-US"/>
        </w:rPr>
      </w:pPr>
    </w:p>
    <w:tbl>
      <w:tblPr>
        <w:tblW w:w="4732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630"/>
        <w:gridCol w:w="294"/>
        <w:gridCol w:w="3262"/>
        <w:gridCol w:w="350"/>
      </w:tblGrid>
      <w:tr w:rsidR="00D23E0E">
        <w:tc>
          <w:tcPr>
            <w:tcW w:w="196" w:type="dxa"/>
            <w:tcBorders>
              <w:bottom w:val="single" w:sz="4" w:space="0" w:color="000000"/>
            </w:tcBorders>
            <w:vAlign w:val="bottom"/>
          </w:tcPr>
          <w:p w:rsidR="00D23E0E" w:rsidRDefault="00682251">
            <w:pPr>
              <w:jc w:val="right"/>
            </w:pPr>
            <w:r>
              <w:t>«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vAlign w:val="bottom"/>
          </w:tcPr>
          <w:p w:rsidR="00D23E0E" w:rsidRDefault="00D23E0E">
            <w:pPr>
              <w:snapToGrid w:val="0"/>
              <w:jc w:val="center"/>
              <w:rPr>
                <w:i/>
                <w:color w:val="1F4E79"/>
              </w:rPr>
            </w:pPr>
          </w:p>
        </w:tc>
        <w:tc>
          <w:tcPr>
            <w:tcW w:w="294" w:type="dxa"/>
            <w:tcBorders>
              <w:bottom w:val="single" w:sz="4" w:space="0" w:color="000000"/>
            </w:tcBorders>
            <w:vAlign w:val="bottom"/>
          </w:tcPr>
          <w:p w:rsidR="00D23E0E" w:rsidRDefault="00682251">
            <w:pPr>
              <w:jc w:val="both"/>
              <w:rPr>
                <w:i/>
                <w:color w:val="1F4E79"/>
              </w:rPr>
            </w:pPr>
            <w:r>
              <w:rPr>
                <w:i/>
                <w:color w:val="1F4E79"/>
              </w:rPr>
              <w:t>»</w:t>
            </w:r>
          </w:p>
        </w:tc>
        <w:tc>
          <w:tcPr>
            <w:tcW w:w="3262" w:type="dxa"/>
            <w:tcBorders>
              <w:bottom w:val="single" w:sz="4" w:space="0" w:color="000000"/>
            </w:tcBorders>
            <w:vAlign w:val="bottom"/>
          </w:tcPr>
          <w:p w:rsidR="00D23E0E" w:rsidRDefault="00682251">
            <w:pPr>
              <w:jc w:val="center"/>
              <w:rPr>
                <w:i/>
                <w:color w:val="1F4E79"/>
              </w:rPr>
            </w:pPr>
            <w:r>
              <w:rPr>
                <w:i/>
                <w:color w:val="1F4E79"/>
              </w:rPr>
              <w:t xml:space="preserve">                             </w:t>
            </w:r>
          </w:p>
        </w:tc>
        <w:tc>
          <w:tcPr>
            <w:tcW w:w="350" w:type="dxa"/>
            <w:tcBorders>
              <w:bottom w:val="single" w:sz="4" w:space="0" w:color="000000"/>
            </w:tcBorders>
            <w:vAlign w:val="bottom"/>
          </w:tcPr>
          <w:p w:rsidR="00D23E0E" w:rsidRDefault="00682251">
            <w:r>
              <w:t xml:space="preserve"> г.</w:t>
            </w:r>
          </w:p>
        </w:tc>
      </w:tr>
    </w:tbl>
    <w:p w:rsidR="00D23E0E" w:rsidRDefault="00D23E0E">
      <w:pPr>
        <w:rPr>
          <w:sz w:val="2"/>
          <w:szCs w:val="2"/>
          <w:lang w:eastAsia="en-US"/>
        </w:rPr>
      </w:pPr>
    </w:p>
    <w:p w:rsidR="00D23E0E" w:rsidRDefault="00D23E0E">
      <w:pPr>
        <w:rPr>
          <w:sz w:val="2"/>
          <w:szCs w:val="2"/>
          <w:lang w:eastAsia="en-US"/>
        </w:rPr>
      </w:pPr>
    </w:p>
    <w:p w:rsidR="00D23E0E" w:rsidRPr="00682251" w:rsidRDefault="00D23E0E">
      <w:pPr>
        <w:rPr>
          <w:sz w:val="20"/>
          <w:szCs w:val="20"/>
          <w:lang w:eastAsia="en-US"/>
        </w:rPr>
      </w:pPr>
    </w:p>
    <w:p w:rsidR="00D23E0E" w:rsidRPr="00682251" w:rsidRDefault="00D23E0E">
      <w:pPr>
        <w:rPr>
          <w:sz w:val="20"/>
          <w:szCs w:val="20"/>
          <w:lang w:eastAsia="en-US"/>
        </w:rPr>
      </w:pPr>
    </w:p>
    <w:p w:rsidR="00D23E0E" w:rsidRPr="00682251" w:rsidRDefault="00D23E0E">
      <w:pPr>
        <w:rPr>
          <w:sz w:val="20"/>
          <w:szCs w:val="20"/>
          <w:lang w:eastAsia="en-US"/>
        </w:rPr>
      </w:pPr>
    </w:p>
    <w:p w:rsidR="00D23E0E" w:rsidRPr="00682251" w:rsidRDefault="00D23E0E">
      <w:pPr>
        <w:rPr>
          <w:sz w:val="20"/>
          <w:szCs w:val="20"/>
          <w:lang w:eastAsia="en-US"/>
        </w:rPr>
      </w:pPr>
    </w:p>
    <w:p w:rsidR="00682251" w:rsidRPr="00682251" w:rsidRDefault="00682251">
      <w:pPr>
        <w:rPr>
          <w:sz w:val="20"/>
          <w:szCs w:val="20"/>
          <w:lang w:eastAsia="en-US"/>
        </w:rPr>
      </w:pPr>
    </w:p>
    <w:p w:rsidR="00682251" w:rsidRPr="00682251" w:rsidRDefault="00682251">
      <w:pPr>
        <w:rPr>
          <w:sz w:val="20"/>
          <w:szCs w:val="20"/>
          <w:lang w:eastAsia="en-US"/>
        </w:rPr>
      </w:pPr>
    </w:p>
    <w:p w:rsidR="00794DCF" w:rsidRPr="00794DCF" w:rsidRDefault="00682251">
      <w:pPr>
        <w:pStyle w:val="1"/>
        <w:ind w:firstLine="567"/>
        <w:jc w:val="both"/>
        <w:rPr>
          <w:rFonts w:ascii="Times New Roman" w:hAnsi="Times New Roman" w:cs="Times New Roman"/>
          <w:b w:val="0"/>
          <w:i/>
          <w:color w:val="1F4E79"/>
          <w:lang w:val="ru-RU"/>
        </w:rPr>
      </w:pPr>
      <w:bookmarkStart w:id="0" w:name="_GoBack"/>
      <w:bookmarkEnd w:id="0"/>
      <w:r w:rsidRPr="00794DC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lastRenderedPageBreak/>
        <w:t xml:space="preserve">В соответствии с Перечнем определенных видов медицинских вмешательств, на которые граждане дают информированное добровольное согласие при выборе врача и </w:t>
      </w:r>
      <w:r w:rsidRPr="00794DC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медицинской организации для получения первичной медико-санитарной помощи, утвержденным приказом</w:t>
      </w:r>
      <w:hyperlink r:id="rId5">
        <w:r w:rsidRPr="00794DCF">
          <w:rPr>
            <w:rStyle w:val="aa"/>
            <w:rFonts w:ascii="Times New Roman" w:hAnsi="Times New Roman"/>
            <w:color w:val="000000" w:themeColor="text1"/>
            <w:sz w:val="24"/>
            <w:szCs w:val="24"/>
            <w:lang w:val="ru-RU"/>
          </w:rPr>
          <w:t xml:space="preserve"> Министерства здравоохранения и социального развития РФ от 23 апреля 2012 г. № 390н "Об утверждении Перечня определенных</w:t>
        </w:r>
        <w:r w:rsidRPr="00794DCF">
          <w:rPr>
            <w:rStyle w:val="aa"/>
            <w:rFonts w:ascii="Times New Roman" w:hAnsi="Times New Roman"/>
            <w:color w:val="000000" w:themeColor="text1"/>
            <w:sz w:val="24"/>
            <w:szCs w:val="24"/>
            <w:lang w:val="ru-RU"/>
          </w:rPr>
          <w:t xml:space="preserve">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помощи"</w:t>
        </w:r>
      </w:hyperlink>
      <w:r w:rsidRPr="00794DCF">
        <w:rPr>
          <w:rFonts w:ascii="Times New Roman" w:hAnsi="Times New Roman" w:cs="Times New Roman"/>
          <w:b w:val="0"/>
          <w:lang w:val="ru-RU"/>
        </w:rPr>
        <w:t xml:space="preserve">, </w:t>
      </w:r>
    </w:p>
    <w:p w:rsidR="00D23E0E" w:rsidRPr="00794DCF" w:rsidRDefault="00682251" w:rsidP="00794DCF">
      <w:pPr>
        <w:pStyle w:val="1"/>
        <w:jc w:val="both"/>
        <w:rPr>
          <w:rFonts w:ascii="Times New Roman" w:hAnsi="Times New Roman" w:cs="Times New Roman"/>
          <w:b w:val="0"/>
          <w:i/>
          <w:color w:val="1F4E79"/>
          <w:lang w:val="ru-RU"/>
        </w:rPr>
      </w:pPr>
      <w:r w:rsidRPr="00794DCF">
        <w:rPr>
          <w:rFonts w:ascii="Times New Roman" w:hAnsi="Times New Roman" w:cs="Times New Roman"/>
          <w:b w:val="0"/>
          <w:lang w:val="ru-RU"/>
        </w:rPr>
        <w:t>я</w:t>
      </w:r>
      <w:r w:rsidRPr="00794DCF">
        <w:rPr>
          <w:rFonts w:ascii="Times New Roman" w:hAnsi="Times New Roman" w:cs="Times New Roman"/>
          <w:b w:val="0"/>
          <w:i/>
          <w:color w:val="1F4E79"/>
          <w:lang w:val="ru-RU"/>
        </w:rPr>
        <w:t>, ____</w:t>
      </w:r>
      <w:r w:rsidR="00794DCF">
        <w:rPr>
          <w:rFonts w:ascii="Times New Roman" w:hAnsi="Times New Roman" w:cs="Times New Roman"/>
          <w:b w:val="0"/>
          <w:i/>
          <w:color w:val="1F4E79"/>
          <w:lang w:val="ru-RU"/>
        </w:rPr>
        <w:t>_________</w:t>
      </w:r>
      <w:r w:rsidRPr="00794DCF">
        <w:rPr>
          <w:rFonts w:ascii="Times New Roman" w:hAnsi="Times New Roman" w:cs="Times New Roman"/>
          <w:b w:val="0"/>
          <w:i/>
          <w:color w:val="1F4E79"/>
          <w:lang w:val="ru-RU"/>
        </w:rPr>
        <w:t>___________________________________________</w:t>
      </w:r>
      <w:r w:rsidR="00794DCF">
        <w:rPr>
          <w:rFonts w:ascii="Times New Roman" w:hAnsi="Times New Roman" w:cs="Times New Roman"/>
          <w:b w:val="0"/>
          <w:i/>
          <w:color w:val="1F4E79"/>
          <w:lang w:val="ru-RU"/>
        </w:rPr>
        <w:t>_____</w:t>
      </w:r>
      <w:r w:rsidRPr="00794DCF">
        <w:rPr>
          <w:rFonts w:ascii="Times New Roman" w:hAnsi="Times New Roman" w:cs="Times New Roman"/>
          <w:b w:val="0"/>
          <w:i/>
          <w:color w:val="1F4E79"/>
          <w:lang w:val="ru-RU"/>
        </w:rPr>
        <w:t xml:space="preserve"> </w:t>
      </w:r>
    </w:p>
    <w:p w:rsidR="00D23E0E" w:rsidRPr="00682251" w:rsidRDefault="00682251" w:rsidP="00682251">
      <w:pPr>
        <w:jc w:val="center"/>
        <w:rPr>
          <w:i/>
          <w:vertAlign w:val="superscript"/>
        </w:rPr>
      </w:pPr>
      <w:r w:rsidRPr="00682251">
        <w:rPr>
          <w:i/>
          <w:vertAlign w:val="superscript"/>
        </w:rPr>
        <w:t>фамилия, имя, отчество</w:t>
      </w:r>
    </w:p>
    <w:p w:rsidR="00D23E0E" w:rsidRDefault="00682251" w:rsidP="00794DCF">
      <w:pPr>
        <w:jc w:val="both"/>
      </w:pPr>
      <w:r>
        <w:t>даю сознательно информированное добровольное согласие на следующие виды медицинских вмешательств:</w:t>
      </w:r>
    </w:p>
    <w:p w:rsidR="00D23E0E" w:rsidRDefault="00682251" w:rsidP="00794DCF">
      <w:pPr>
        <w:jc w:val="both"/>
      </w:pPr>
      <w:r>
        <w:t>1. Опрос, в том числе выявление жалоб, сбор анамнеза.</w:t>
      </w:r>
    </w:p>
    <w:p w:rsidR="00D23E0E" w:rsidRDefault="00682251" w:rsidP="00794DCF">
      <w:pPr>
        <w:jc w:val="both"/>
      </w:pPr>
      <w:bookmarkStart w:id="1" w:name="sub_101"/>
      <w:bookmarkEnd w:id="1"/>
      <w:r>
        <w:t>2</w:t>
      </w:r>
      <w:r>
        <w:t>. Осмотр, в том числе пальпация, перкуссия, аускультация.</w:t>
      </w:r>
    </w:p>
    <w:p w:rsidR="00D23E0E" w:rsidRDefault="00682251" w:rsidP="00794DCF">
      <w:pPr>
        <w:jc w:val="both"/>
      </w:pPr>
      <w:bookmarkStart w:id="2" w:name="sub_102"/>
      <w:bookmarkEnd w:id="2"/>
      <w:r>
        <w:t>3</w:t>
      </w:r>
      <w:r>
        <w:t>. Антропометрические</w:t>
      </w:r>
      <w:r>
        <w:t xml:space="preserve"> исследования.</w:t>
      </w:r>
    </w:p>
    <w:p w:rsidR="00D23E0E" w:rsidRDefault="00682251" w:rsidP="00794DCF">
      <w:pPr>
        <w:jc w:val="both"/>
      </w:pPr>
      <w:bookmarkStart w:id="3" w:name="sub_103"/>
      <w:bookmarkEnd w:id="3"/>
      <w:r>
        <w:t>4</w:t>
      </w:r>
      <w:r>
        <w:t>. Термометрия.</w:t>
      </w:r>
    </w:p>
    <w:p w:rsidR="00D23E0E" w:rsidRDefault="00682251" w:rsidP="00794DCF">
      <w:pPr>
        <w:jc w:val="both"/>
      </w:pPr>
      <w:bookmarkStart w:id="4" w:name="sub_104"/>
      <w:bookmarkEnd w:id="4"/>
      <w:r>
        <w:t>5</w:t>
      </w:r>
      <w:r>
        <w:t>. Тонометрия.</w:t>
      </w:r>
    </w:p>
    <w:p w:rsidR="00D23E0E" w:rsidRDefault="00682251" w:rsidP="00794DCF">
      <w:pPr>
        <w:jc w:val="both"/>
      </w:pPr>
      <w:bookmarkStart w:id="5" w:name="sub_105"/>
      <w:bookmarkEnd w:id="5"/>
      <w:r>
        <w:t>6</w:t>
      </w:r>
      <w:r>
        <w:t>. Функциональные методы обследования, в том числе электрокардиография.</w:t>
      </w:r>
    </w:p>
    <w:p w:rsidR="00D23E0E" w:rsidRDefault="00682251" w:rsidP="00794DCF">
      <w:pPr>
        <w:jc w:val="both"/>
      </w:pPr>
      <w:bookmarkStart w:id="6" w:name="sub_110"/>
      <w:bookmarkEnd w:id="6"/>
      <w:r>
        <w:t>7</w:t>
      </w:r>
      <w:r>
        <w:t xml:space="preserve">. Введение лекарственных препаратов по назначению врача, в том числе внутримышечно, внутривенно, подкожно, </w:t>
      </w:r>
      <w:proofErr w:type="spellStart"/>
      <w:r>
        <w:t>внутрикожно</w:t>
      </w:r>
      <w:proofErr w:type="spellEnd"/>
      <w:r>
        <w:t>.</w:t>
      </w:r>
    </w:p>
    <w:p w:rsidR="00D23E0E" w:rsidRDefault="00D23E0E" w:rsidP="00794DCF">
      <w:pPr>
        <w:jc w:val="both"/>
      </w:pPr>
      <w:bookmarkStart w:id="7" w:name="sub_112"/>
      <w:bookmarkEnd w:id="7"/>
    </w:p>
    <w:p w:rsidR="00D23E0E" w:rsidRDefault="00682251" w:rsidP="00794DCF">
      <w:pPr>
        <w:jc w:val="both"/>
      </w:pPr>
      <w:r>
        <w:t>Я получил(а) пол</w:t>
      </w:r>
      <w:r>
        <w:t>ные и всесторонние разъяснения о необходимости выполнения углубленного медицинского обследования в соответствии с приложением № 2 к Порядку организации оказания медицинской помощи лицам, занимающимся физической культурой и спортом (в том числе при подготов</w:t>
      </w:r>
      <w:r>
        <w:t>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</w:t>
      </w:r>
      <w:r>
        <w:t>ероссийского физкультурно-спортивного комплекса «Готов к труду и обороне», утвержденному приказом Министерства здравоохранения РФ от 1 марта 2016 г. № 134н.</w:t>
      </w:r>
    </w:p>
    <w:p w:rsidR="00D23E0E" w:rsidRDefault="00D23E0E" w:rsidP="00794DCF">
      <w:pPr>
        <w:jc w:val="both"/>
      </w:pPr>
    </w:p>
    <w:p w:rsidR="00D23E0E" w:rsidRDefault="00682251" w:rsidP="00794DCF">
      <w:pPr>
        <w:jc w:val="both"/>
      </w:pPr>
      <w:r>
        <w:t>Я поставил(а) в известность медицинского работника учреждения обо всех особенностях состояния здор</w:t>
      </w:r>
      <w:r>
        <w:t>овья моего ребенка, в том числе об аллергических проявлениях, непереносимости лекарственных препаратов, о перенесенных моим ребенком травмах, операциях, заболеваниях, о принимаемых лекарственных средствах, о наличии инвалидности с указанием её группы, о на</w:t>
      </w:r>
      <w:r>
        <w:t>личии наследственных заболеваний, об употреблении алкоголя, наркотических и токсических средств.</w:t>
      </w:r>
    </w:p>
    <w:p w:rsidR="00D23E0E" w:rsidRDefault="00D23E0E"/>
    <w:p w:rsidR="00D23E0E" w:rsidRDefault="00D23E0E">
      <w:pPr>
        <w:rPr>
          <w:i/>
          <w:color w:val="1F4E79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25"/>
        <w:gridCol w:w="7419"/>
      </w:tblGrid>
      <w:tr w:rsidR="00D23E0E">
        <w:trPr>
          <w:trHeight w:val="240"/>
        </w:trPr>
        <w:tc>
          <w:tcPr>
            <w:tcW w:w="2547" w:type="dxa"/>
            <w:tcBorders>
              <w:bottom w:val="single" w:sz="4" w:space="0" w:color="000000"/>
            </w:tcBorders>
            <w:vAlign w:val="bottom"/>
          </w:tcPr>
          <w:p w:rsidR="00D23E0E" w:rsidRDefault="00D23E0E">
            <w:pPr>
              <w:snapToGrid w:val="0"/>
              <w:jc w:val="center"/>
              <w:rPr>
                <w:i/>
                <w:color w:val="1F4E79"/>
              </w:rPr>
            </w:pPr>
          </w:p>
        </w:tc>
        <w:tc>
          <w:tcPr>
            <w:tcW w:w="225" w:type="dxa"/>
            <w:vAlign w:val="bottom"/>
          </w:tcPr>
          <w:p w:rsidR="00D23E0E" w:rsidRDefault="00D23E0E">
            <w:pPr>
              <w:snapToGrid w:val="0"/>
              <w:jc w:val="center"/>
              <w:rPr>
                <w:i/>
                <w:color w:val="1F4E79"/>
              </w:rPr>
            </w:pPr>
          </w:p>
        </w:tc>
        <w:tc>
          <w:tcPr>
            <w:tcW w:w="7419" w:type="dxa"/>
            <w:tcBorders>
              <w:bottom w:val="single" w:sz="4" w:space="0" w:color="000000"/>
            </w:tcBorders>
            <w:vAlign w:val="bottom"/>
          </w:tcPr>
          <w:p w:rsidR="00D23E0E" w:rsidRDefault="00D23E0E">
            <w:pPr>
              <w:snapToGrid w:val="0"/>
              <w:jc w:val="center"/>
              <w:rPr>
                <w:i/>
                <w:color w:val="1F4E79"/>
              </w:rPr>
            </w:pPr>
          </w:p>
        </w:tc>
      </w:tr>
      <w:tr w:rsidR="00D23E0E">
        <w:tc>
          <w:tcPr>
            <w:tcW w:w="2547" w:type="dxa"/>
            <w:tcBorders>
              <w:top w:val="single" w:sz="4" w:space="0" w:color="000000"/>
            </w:tcBorders>
            <w:vAlign w:val="bottom"/>
          </w:tcPr>
          <w:p w:rsidR="00D23E0E" w:rsidRDefault="006822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25" w:type="dxa"/>
            <w:vAlign w:val="bottom"/>
          </w:tcPr>
          <w:p w:rsidR="00D23E0E" w:rsidRDefault="00D23E0E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419" w:type="dxa"/>
            <w:tcBorders>
              <w:top w:val="single" w:sz="4" w:space="0" w:color="000000"/>
            </w:tcBorders>
            <w:vAlign w:val="bottom"/>
          </w:tcPr>
          <w:p w:rsidR="00D23E0E" w:rsidRDefault="006822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 гражданина или законного представителя гражданина)</w:t>
            </w:r>
          </w:p>
        </w:tc>
      </w:tr>
      <w:tr w:rsidR="00D23E0E">
        <w:trPr>
          <w:trHeight w:val="240"/>
        </w:trPr>
        <w:tc>
          <w:tcPr>
            <w:tcW w:w="2547" w:type="dxa"/>
            <w:tcBorders>
              <w:bottom w:val="single" w:sz="4" w:space="0" w:color="000000"/>
            </w:tcBorders>
            <w:vAlign w:val="bottom"/>
          </w:tcPr>
          <w:p w:rsidR="00D23E0E" w:rsidRDefault="00D23E0E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D23E0E" w:rsidRDefault="00D23E0E">
            <w:pPr>
              <w:jc w:val="center"/>
            </w:pPr>
          </w:p>
        </w:tc>
        <w:tc>
          <w:tcPr>
            <w:tcW w:w="225" w:type="dxa"/>
            <w:vAlign w:val="bottom"/>
          </w:tcPr>
          <w:p w:rsidR="00D23E0E" w:rsidRDefault="00D23E0E">
            <w:pPr>
              <w:snapToGrid w:val="0"/>
              <w:jc w:val="center"/>
            </w:pPr>
          </w:p>
        </w:tc>
        <w:tc>
          <w:tcPr>
            <w:tcW w:w="7419" w:type="dxa"/>
            <w:tcBorders>
              <w:bottom w:val="single" w:sz="4" w:space="0" w:color="000000"/>
            </w:tcBorders>
            <w:vAlign w:val="bottom"/>
          </w:tcPr>
          <w:p w:rsidR="00D23E0E" w:rsidRDefault="00D23E0E">
            <w:pPr>
              <w:snapToGrid w:val="0"/>
              <w:jc w:val="center"/>
            </w:pPr>
          </w:p>
        </w:tc>
      </w:tr>
      <w:tr w:rsidR="00D23E0E">
        <w:tc>
          <w:tcPr>
            <w:tcW w:w="2547" w:type="dxa"/>
            <w:tcBorders>
              <w:top w:val="single" w:sz="4" w:space="0" w:color="000000"/>
            </w:tcBorders>
            <w:vAlign w:val="bottom"/>
          </w:tcPr>
          <w:p w:rsidR="00D23E0E" w:rsidRDefault="006822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25" w:type="dxa"/>
            <w:vAlign w:val="bottom"/>
          </w:tcPr>
          <w:p w:rsidR="00D23E0E" w:rsidRDefault="00D23E0E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419" w:type="dxa"/>
            <w:tcBorders>
              <w:top w:val="single" w:sz="4" w:space="0" w:color="000000"/>
            </w:tcBorders>
            <w:vAlign w:val="bottom"/>
          </w:tcPr>
          <w:p w:rsidR="00D23E0E" w:rsidRDefault="006822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 медицинского работника)</w:t>
            </w:r>
          </w:p>
        </w:tc>
      </w:tr>
    </w:tbl>
    <w:p w:rsidR="00D23E0E" w:rsidRDefault="00D23E0E">
      <w:pPr>
        <w:rPr>
          <w:lang w:eastAsia="en-US"/>
        </w:rPr>
      </w:pPr>
    </w:p>
    <w:tbl>
      <w:tblPr>
        <w:tblW w:w="4732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630"/>
        <w:gridCol w:w="294"/>
        <w:gridCol w:w="3262"/>
        <w:gridCol w:w="350"/>
      </w:tblGrid>
      <w:tr w:rsidR="00D23E0E">
        <w:tc>
          <w:tcPr>
            <w:tcW w:w="196" w:type="dxa"/>
            <w:tcBorders>
              <w:bottom w:val="single" w:sz="4" w:space="0" w:color="000000"/>
            </w:tcBorders>
            <w:vAlign w:val="bottom"/>
          </w:tcPr>
          <w:p w:rsidR="00D23E0E" w:rsidRDefault="00682251">
            <w:pPr>
              <w:jc w:val="right"/>
            </w:pPr>
            <w:r>
              <w:t>«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vAlign w:val="bottom"/>
          </w:tcPr>
          <w:p w:rsidR="00D23E0E" w:rsidRDefault="00D23E0E">
            <w:pPr>
              <w:snapToGrid w:val="0"/>
              <w:jc w:val="center"/>
              <w:rPr>
                <w:i/>
                <w:color w:val="1F4E79"/>
              </w:rPr>
            </w:pPr>
          </w:p>
        </w:tc>
        <w:tc>
          <w:tcPr>
            <w:tcW w:w="294" w:type="dxa"/>
            <w:tcBorders>
              <w:bottom w:val="single" w:sz="4" w:space="0" w:color="000000"/>
            </w:tcBorders>
            <w:vAlign w:val="bottom"/>
          </w:tcPr>
          <w:p w:rsidR="00D23E0E" w:rsidRDefault="00682251">
            <w:pPr>
              <w:jc w:val="both"/>
              <w:rPr>
                <w:i/>
                <w:color w:val="1F4E79"/>
              </w:rPr>
            </w:pPr>
            <w:r>
              <w:rPr>
                <w:i/>
                <w:color w:val="1F4E79"/>
              </w:rPr>
              <w:t>»</w:t>
            </w:r>
          </w:p>
        </w:tc>
        <w:tc>
          <w:tcPr>
            <w:tcW w:w="3262" w:type="dxa"/>
            <w:tcBorders>
              <w:bottom w:val="single" w:sz="4" w:space="0" w:color="000000"/>
            </w:tcBorders>
            <w:vAlign w:val="bottom"/>
          </w:tcPr>
          <w:p w:rsidR="00D23E0E" w:rsidRDefault="00682251">
            <w:pPr>
              <w:jc w:val="center"/>
              <w:rPr>
                <w:i/>
                <w:color w:val="1F4E79"/>
              </w:rPr>
            </w:pPr>
            <w:r>
              <w:rPr>
                <w:i/>
                <w:color w:val="1F4E79"/>
              </w:rPr>
              <w:t xml:space="preserve">                               </w:t>
            </w:r>
          </w:p>
        </w:tc>
        <w:tc>
          <w:tcPr>
            <w:tcW w:w="350" w:type="dxa"/>
            <w:tcBorders>
              <w:bottom w:val="single" w:sz="4" w:space="0" w:color="000000"/>
            </w:tcBorders>
            <w:vAlign w:val="bottom"/>
          </w:tcPr>
          <w:p w:rsidR="00D23E0E" w:rsidRDefault="00682251">
            <w:r>
              <w:t xml:space="preserve"> г.</w:t>
            </w:r>
          </w:p>
        </w:tc>
      </w:tr>
    </w:tbl>
    <w:p w:rsidR="00D23E0E" w:rsidRDefault="00D23E0E">
      <w:pPr>
        <w:rPr>
          <w:sz w:val="2"/>
          <w:szCs w:val="2"/>
          <w:lang w:eastAsia="en-US"/>
        </w:rPr>
      </w:pPr>
    </w:p>
    <w:p w:rsidR="00D23E0E" w:rsidRDefault="00D23E0E">
      <w:pPr>
        <w:rPr>
          <w:sz w:val="2"/>
          <w:szCs w:val="2"/>
          <w:lang w:eastAsia="en-US"/>
        </w:rPr>
      </w:pPr>
    </w:p>
    <w:p w:rsidR="00D23E0E" w:rsidRDefault="00D23E0E">
      <w:pPr>
        <w:rPr>
          <w:sz w:val="2"/>
          <w:szCs w:val="2"/>
          <w:lang w:eastAsia="en-US"/>
        </w:rPr>
      </w:pPr>
    </w:p>
    <w:p w:rsidR="00D23E0E" w:rsidRDefault="00D23E0E">
      <w:pPr>
        <w:rPr>
          <w:sz w:val="2"/>
          <w:szCs w:val="2"/>
          <w:lang w:eastAsia="en-US"/>
        </w:rPr>
      </w:pPr>
    </w:p>
    <w:p w:rsidR="00D23E0E" w:rsidRDefault="00D23E0E">
      <w:pPr>
        <w:rPr>
          <w:sz w:val="2"/>
          <w:szCs w:val="2"/>
          <w:lang w:eastAsia="en-US"/>
        </w:rPr>
      </w:pPr>
    </w:p>
    <w:p w:rsidR="00D23E0E" w:rsidRDefault="00D23E0E"/>
    <w:p w:rsidR="00D23E0E" w:rsidRDefault="00D23E0E">
      <w:pPr>
        <w:rPr>
          <w:sz w:val="2"/>
          <w:szCs w:val="2"/>
          <w:lang w:eastAsia="en-US"/>
        </w:rPr>
      </w:pPr>
    </w:p>
    <w:sectPr w:rsidR="00D23E0E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C;Courier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423"/>
    <w:multiLevelType w:val="multilevel"/>
    <w:tmpl w:val="0478E2D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0E"/>
    <w:rsid w:val="00682251"/>
    <w:rsid w:val="00794DCF"/>
    <w:rsid w:val="00D2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D893"/>
  <w15:docId w15:val="{30F5D6D3-83D7-4BC7-A113-25257D48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autoSpaceDE w:val="0"/>
    </w:pPr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Верхний колонтитул Знак"/>
    <w:qFormat/>
    <w:rPr>
      <w:rFonts w:cs="Times New Roman"/>
      <w:sz w:val="24"/>
      <w:szCs w:val="24"/>
    </w:rPr>
  </w:style>
  <w:style w:type="character" w:customStyle="1" w:styleId="a4">
    <w:name w:val="Нижний колонтитул Знак"/>
    <w:qFormat/>
    <w:rPr>
      <w:rFonts w:cs="Times New Roman"/>
      <w:sz w:val="24"/>
      <w:szCs w:val="24"/>
    </w:rPr>
  </w:style>
  <w:style w:type="character" w:customStyle="1" w:styleId="a5">
    <w:name w:val="Текст сноски Знак"/>
    <w:qFormat/>
    <w:rPr>
      <w:rFonts w:cs="Times New Roman"/>
      <w:sz w:val="20"/>
      <w:szCs w:val="20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6">
    <w:name w:val="Цветовое выделение"/>
    <w:qFormat/>
    <w:rPr>
      <w:color w:val="0000FF"/>
      <w:sz w:val="20"/>
    </w:rPr>
  </w:style>
  <w:style w:type="character" w:customStyle="1" w:styleId="a7">
    <w:name w:val="Основной текст Знак"/>
    <w:qFormat/>
    <w:rPr>
      <w:rFonts w:cs="Times New Roman"/>
      <w:sz w:val="24"/>
      <w:szCs w:val="24"/>
    </w:rPr>
  </w:style>
  <w:style w:type="character" w:customStyle="1" w:styleId="a8">
    <w:name w:val="Текст концевой сноски Знак"/>
    <w:qFormat/>
    <w:rPr>
      <w:rFonts w:cs="Times New Roman"/>
      <w:sz w:val="20"/>
      <w:szCs w:val="20"/>
    </w:rPr>
  </w:style>
  <w:style w:type="character" w:customStyle="1" w:styleId="EndnoteCharacters">
    <w:name w:val="Endnote Characters"/>
    <w:qFormat/>
    <w:rPr>
      <w:rFonts w:cs="Times New Roman"/>
      <w:vertAlign w:val="superscript"/>
    </w:rPr>
  </w:style>
  <w:style w:type="character" w:customStyle="1" w:styleId="a9">
    <w:name w:val="Гипертекстовая ссылка"/>
    <w:qFormat/>
    <w:rPr>
      <w:rFonts w:cs="Times New Roman"/>
      <w:color w:val="000000"/>
      <w:sz w:val="20"/>
    </w:rPr>
  </w:style>
  <w:style w:type="character" w:styleId="aa">
    <w:name w:val="Hyperlink"/>
    <w:rPr>
      <w:rFonts w:cs="Times New Roman"/>
      <w:color w:val="0000FF"/>
      <w:u w:val="single"/>
    </w:rPr>
  </w:style>
  <w:style w:type="character" w:customStyle="1" w:styleId="ab">
    <w:name w:val="Продолжение ссылки"/>
    <w:qFormat/>
  </w:style>
  <w:style w:type="character" w:customStyle="1" w:styleId="ac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d">
    <w:name w:val="Body Text"/>
    <w:basedOn w:val="a"/>
    <w:pPr>
      <w:autoSpaceDE/>
      <w:jc w:val="center"/>
    </w:pPr>
    <w:rPr>
      <w:lang w:val="en-US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2">
    <w:name w:val="footnote text"/>
    <w:basedOn w:val="a"/>
    <w:rPr>
      <w:sz w:val="20"/>
      <w:szCs w:val="20"/>
      <w:lang w:val="en-US"/>
    </w:rPr>
  </w:style>
  <w:style w:type="paragraph" w:customStyle="1" w:styleId="af3">
    <w:name w:val="Моноширинный"/>
    <w:basedOn w:val="a"/>
    <w:next w:val="a"/>
    <w:qFormat/>
    <w:pPr>
      <w:jc w:val="both"/>
    </w:pPr>
    <w:rPr>
      <w:rFonts w:ascii="Courier New" w:hAnsi="Courier New" w:cs="Courier New"/>
      <w:sz w:val="20"/>
      <w:szCs w:val="20"/>
    </w:rPr>
  </w:style>
  <w:style w:type="paragraph" w:styleId="af4">
    <w:name w:val="endnote text"/>
    <w:basedOn w:val="a"/>
    <w:rPr>
      <w:sz w:val="20"/>
      <w:szCs w:val="20"/>
      <w:lang w:val="en-US"/>
    </w:rPr>
  </w:style>
  <w:style w:type="paragraph" w:customStyle="1" w:styleId="af5">
    <w:name w:val="Заголовок статьи"/>
    <w:basedOn w:val="a"/>
    <w:next w:val="a"/>
    <w:qFormat/>
    <w:pPr>
      <w:ind w:left="2321" w:hanging="1601"/>
      <w:jc w:val="both"/>
    </w:pPr>
    <w:rPr>
      <w:rFonts w:ascii="Arial" w:hAnsi="Arial" w:cs="Arial"/>
    </w:rPr>
  </w:style>
  <w:style w:type="paragraph" w:customStyle="1" w:styleId="OEM">
    <w:name w:val="Нормальный (OEM)"/>
    <w:basedOn w:val="af3"/>
    <w:next w:val="a"/>
    <w:qFormat/>
    <w:rPr>
      <w:sz w:val="24"/>
      <w:szCs w:val="24"/>
    </w:rPr>
  </w:style>
  <w:style w:type="paragraph" w:customStyle="1" w:styleId="MainText-BezOtstupa">
    <w:name w:val="MainText - BezOtstupa"/>
    <w:basedOn w:val="a"/>
    <w:next w:val="a"/>
    <w:qFormat/>
    <w:pPr>
      <w:overflowPunct w:val="0"/>
      <w:jc w:val="both"/>
      <w:textAlignment w:val="baseline"/>
    </w:pPr>
    <w:rPr>
      <w:rFonts w:ascii="PragmaticaC;Courier New" w:hAnsi="PragmaticaC;Courier New" w:cs="PragmaticaC;Courier New"/>
      <w:color w:val="000000"/>
      <w:sz w:val="19"/>
      <w:szCs w:val="19"/>
      <w:lang w:val="en-US"/>
    </w:rPr>
  </w:style>
  <w:style w:type="paragraph" w:customStyle="1" w:styleId="MainText">
    <w:name w:val="MainText"/>
    <w:qFormat/>
    <w:pPr>
      <w:overflowPunct w:val="0"/>
      <w:autoSpaceDE w:val="0"/>
      <w:ind w:firstLine="567"/>
      <w:jc w:val="both"/>
      <w:textAlignment w:val="baseline"/>
    </w:pPr>
    <w:rPr>
      <w:rFonts w:ascii="PragmaticaC;Courier New" w:eastAsia="Times New Roman" w:hAnsi="PragmaticaC;Courier New" w:cs="PragmaticaC;Courier New"/>
      <w:color w:val="000000"/>
      <w:sz w:val="19"/>
      <w:szCs w:val="19"/>
      <w:lang w:bidi="ar-SA"/>
    </w:rPr>
  </w:style>
  <w:style w:type="paragraph" w:customStyle="1" w:styleId="af6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styleId="af7">
    <w:name w:val="Balloon Text"/>
    <w:basedOn w:val="a"/>
    <w:qFormat/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07299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mikhailova</dc:creator>
  <cp:keywords> </cp:keywords>
  <dc:description/>
  <cp:lastModifiedBy>Пользователь Windows</cp:lastModifiedBy>
  <cp:revision>9</cp:revision>
  <cp:lastPrinted>2019-08-26T19:37:00Z</cp:lastPrinted>
  <dcterms:created xsi:type="dcterms:W3CDTF">2019-08-26T19:30:00Z</dcterms:created>
  <dcterms:modified xsi:type="dcterms:W3CDTF">2023-08-23T10:28:00Z</dcterms:modified>
  <dc:language>en-US</dc:language>
</cp:coreProperties>
</file>