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C" w:rsidRDefault="002B153C" w:rsidP="002B15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0254" cy="2268748"/>
            <wp:effectExtent l="19050" t="0" r="0" b="0"/>
            <wp:docPr id="1" name="Рисунок 0" descr="medium_201330_html_maf05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201330_html_maf051fb.jpg"/>
                    <pic:cNvPicPr/>
                  </pic:nvPicPr>
                  <pic:blipFill>
                    <a:blip r:embed="rId5" cstate="print"/>
                    <a:srcRect r="-181" b="5590"/>
                    <a:stretch>
                      <a:fillRect/>
                    </a:stretch>
                  </pic:blipFill>
                  <pic:spPr>
                    <a:xfrm>
                      <a:off x="0" y="0"/>
                      <a:ext cx="4583646" cy="227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53C" w:rsidRDefault="002B153C" w:rsidP="002B15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0132" w:rsidRPr="00645B8A" w:rsidRDefault="00390132" w:rsidP="0039013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b/>
          <w:sz w:val="28"/>
          <w:szCs w:val="28"/>
        </w:rPr>
        <w:t xml:space="preserve">ПАМЯТКА РОДИТЕЛЯМ </w:t>
      </w:r>
    </w:p>
    <w:p w:rsidR="00645B8A" w:rsidRPr="00645B8A" w:rsidRDefault="00390132" w:rsidP="00645B8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Предостерегаем о том, что несовершеннолетние наиболее подвержены опасностям сети Интернет, а родители несут ответственность за своих детей.</w:t>
      </w:r>
    </w:p>
    <w:p w:rsidR="00390132" w:rsidRPr="00645B8A" w:rsidRDefault="00390132" w:rsidP="0039013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b/>
          <w:sz w:val="28"/>
          <w:szCs w:val="28"/>
        </w:rPr>
        <w:t xml:space="preserve">ЧЕМ ОПАСЕН ИНТЕРНЕТ ДЛЯ НАШИХ ДЕТЕЙ?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 В «облаке Интернет» содержится огромный массив информации, подавляющая часть которой наносит вред здоровью, а также физическому, психическому, духовному и нравственному развитию детей (порнография, насилие, пропаганда суицида, наркотиков и др.). Кроме того, в Интернете промышляют педофилы, мошенники,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кибербуллеры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сектанты и иные злоумышленники, которые  находят детей в сети, а затем под различными предлогами вступают с ними в переписку и личный контакт. Нередко, дети сами становятся источниками угроз и правонарушений, в тайне от родителей осуществляя атаки на интернет-ресурсы, мошенничество и распространяя 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запрещенный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. Дети,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интернет-пространстве</w:t>
      </w:r>
      <w:proofErr w:type="spellEnd"/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. Анонимность сети Интернет позволяет злоумышленникам и детям маскироваться в потоке информации и в переписке, что уже делает данную сеть опасной.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опасности Интернета можно разделить на 3 основные категории: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1.Негативная информация, содержащаяся в </w:t>
      </w:r>
      <w:proofErr w:type="spellStart"/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интернет-пространстве</w:t>
      </w:r>
      <w:proofErr w:type="spellEnd"/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2.Противоправные и социально-опасные действия самого ребенка.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3.Целенаправленные действия третьих лиц в отношении ребенка.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опасными для детей являются: Педофилы находят 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жертв в сервисах </w:t>
      </w:r>
      <w:proofErr w:type="spellStart"/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интернет-общения</w:t>
      </w:r>
      <w:proofErr w:type="spellEnd"/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чего, дети становятся объектами разврата и преступлений против половой неприкосновенности. Сектанты навязывают нетрадиционные, асоциальные отношения и ценности.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Интернет-аферисты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(мошенники,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онлай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игроки и пр.) прививают детям склонность к играм и азарт, выманивают у детей конфиденциальную информацию родителей, а также ставят ребенка в материальную и иную зависимость.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Кибербуллеры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унижают и «травят» детей.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набирает 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обороты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как со стороны злоумышленников, так и среди подростковых социальных групп. Среди детей приобрели моду суицид и игры со смертью,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селфхарм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(самоповреждение),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анорексия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экстремальное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различные </w:t>
      </w:r>
      <w:r w:rsidRPr="00645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радикальные движения: против родителей и семьи, школ и педагогов и пр. Школьники активно вовлекаются в современные организованные группировки, например, хакеров, троллей и становятся участниками информационных войн. Грозно звучит, но дети подпадают под влияние   террористических и экстремистских преступных групп. На фоне расширения группировки ИГИЛ, 80% вербовок осуществляется через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. И это далеко не все опасности и неприятности, с которыми сталкиваются дети в сети Интернет!  По данным опросов, более половины детей сталкивались с </w:t>
      </w:r>
      <w:proofErr w:type="spellStart"/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интернет-угрозами</w:t>
      </w:r>
      <w:proofErr w:type="spellEnd"/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не ставя в известность своих родителей. Практика показывает, что большинство родителей не уделяет должного внимания </w:t>
      </w:r>
      <w:proofErr w:type="spellStart"/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интернет-воспитанию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своих детей.</w:t>
      </w:r>
    </w:p>
    <w:p w:rsidR="00E70DF0" w:rsidRPr="00645B8A" w:rsidRDefault="00390132" w:rsidP="0039013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b/>
          <w:sz w:val="28"/>
          <w:szCs w:val="28"/>
        </w:rPr>
        <w:t xml:space="preserve">РОДИТЕЛИ, БУДЬТЕ БДИТЕЛЬНЫ! В РЯДЕ СЛУЧАЕВ РЕБЕНКУ МОЖЕТ БЫТЬ НАНЕСЁН НЕПОПРАВИМЫЙ ВРЕД! </w:t>
      </w:r>
    </w:p>
    <w:p w:rsidR="00390132" w:rsidRPr="00645B8A" w:rsidRDefault="00390132" w:rsidP="0039013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b/>
          <w:sz w:val="28"/>
          <w:szCs w:val="28"/>
        </w:rPr>
        <w:t xml:space="preserve">КАК ЗАЩИТИТЬ РЕБЕНКА? </w:t>
      </w:r>
    </w:p>
    <w:p w:rsidR="00E70DF0" w:rsidRPr="00645B8A" w:rsidRDefault="00390132" w:rsidP="00645B8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Многие считают, что лучшей защитой является полный запрет на пользование Интернетом. Данный способ эффективен, но в современном мире неактуален, потому как Интернет общедоступен, а запрет может спровоцировать обиду и социальную деформацию ребенка.  Эффективными мерами защиты являются интернет-воспитание, открытый диалог между родителями, педагогами, детьми и нашими специалистами, а также надлежащий контроль.</w:t>
      </w:r>
    </w:p>
    <w:p w:rsidR="00390132" w:rsidRPr="00645B8A" w:rsidRDefault="00390132" w:rsidP="0039013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 РЕКОМЕНДУЕМ: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1. Добиться у ребенка полного доверия и диалога по вопросам </w:t>
      </w:r>
      <w:proofErr w:type="spellStart"/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. Объяснить, что Интернет является не надежным источником информации, а доверять следует  родителям, педагогам и лучшим друзьям.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2.  Совместно с ребенком  оговорить правила работы с компьютером и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установить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  развлечений и общения. Желательно договориться, что новые игры и программы будут устанавливаться совместно с родителями.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3. Ввести  ограничения по использованию  смартфонов и планшетов. Дошкольникам, а также ученикам младших классов мобильный Интернет не нужен в повседневной жизни. 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4. Запретить общение с неизвестными людьми. Эта мера должна восприниматься так же, как и запрет общения с 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незнакомыми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на улице! 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5. Прививать культуру поведения в IT-пространстве, постоянно осуществляя интернет-воспитание ребенка.                 </w:t>
      </w:r>
    </w:p>
    <w:p w:rsidR="00390132" w:rsidRPr="00645B8A" w:rsidRDefault="00390132" w:rsidP="0039013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6. Надлежащим образом настроить компьютерную технику ребенка. Использовать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контент-фильтры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затрудняющие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определенных видов ресурсов.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Контент-фильтрация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эффективна, в частности, из-за того, что не ко всем сайтам закрыт доступ, а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онлайн-игры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>, переписка и иная активность ребенка остаются в стороне! </w:t>
      </w:r>
    </w:p>
    <w:p w:rsidR="00FF66E1" w:rsidRPr="00645B8A" w:rsidRDefault="00390132" w:rsidP="00645B8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Контролировать деятельность ребенка с компьютером и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>, в частности, при помощи средств родительского контроля. При этом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нужно объяснить, что Вы это делаете для того, чтобы предотвратить опасности. Знайте, что дети способны удалять историю переписки и посещения сайтов, а большинство средств родительского контроля имеют недостаточный функционал!</w:t>
      </w:r>
    </w:p>
    <w:p w:rsidR="00390132" w:rsidRPr="00645B8A" w:rsidRDefault="00390132" w:rsidP="0039013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b/>
          <w:sz w:val="28"/>
          <w:szCs w:val="28"/>
        </w:rPr>
        <w:t xml:space="preserve">НА ЧТО </w:t>
      </w:r>
      <w:proofErr w:type="gramStart"/>
      <w:r w:rsidRPr="00645B8A">
        <w:rPr>
          <w:rFonts w:ascii="Times New Roman" w:hAnsi="Times New Roman" w:cs="Times New Roman"/>
          <w:b/>
          <w:sz w:val="28"/>
          <w:szCs w:val="28"/>
        </w:rPr>
        <w:t>ОБРАЩАТЬ ВНИМАНИЕ РОДИТЕЛЯМ</w:t>
      </w:r>
      <w:proofErr w:type="gramEnd"/>
      <w:r w:rsidRPr="00645B8A">
        <w:rPr>
          <w:rFonts w:ascii="Times New Roman" w:hAnsi="Times New Roman" w:cs="Times New Roman"/>
          <w:b/>
          <w:sz w:val="28"/>
          <w:szCs w:val="28"/>
        </w:rPr>
        <w:t>?</w:t>
      </w:r>
    </w:p>
    <w:p w:rsidR="00390132" w:rsidRPr="00645B8A" w:rsidRDefault="00390132" w:rsidP="0039013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F66E1" w:rsidRPr="00645B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условиях, призываем родителей следить за образом жизни, интересами и поведением ребенка не только на улице и школе, но и в огромном мире - сети Интернет. Это поможет  налаживанию доверительных отношений, осуществлению мер воспитания и позволит вовремя реагировать на инциденты. При изучении </w:t>
      </w:r>
      <w:proofErr w:type="spellStart"/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интернет-активности</w:t>
      </w:r>
      <w:proofErr w:type="spellEnd"/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>, а  также IT-интересов ребенка, должно насторожить: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1. Неизбирательное пользование Интернетом.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2. Посещение сайтов для взрослых, обмен интимными фотографиями.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Факты травли, запугивания, угроз, шантажа, навязывания интересов, склонения к чему-либо, нецензурная брань, странный стиль IT-общения.</w:t>
      </w:r>
      <w:proofErr w:type="gramEnd"/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4. Интерес к порнографии, букмекерским конторам,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онлайн-викторинам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>, интернет-казино.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5. Посещение ресурсов противозаконной и радикальной направленности.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6. Осуществление денежных online-расчетов.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7. Избыточная анонимность или, наоборот, излишняя открытость  персональных данных.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8. Большое количество «виртуальных друзей», наличие неизвестных и подозрительных связей.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9. Несвойственные возрасту/интересам материалы, содержащиеся в профиле. Главная фотография (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аватар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) и содержание публикаций, зачастую,  отражают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ребенка.</w:t>
      </w:r>
    </w:p>
    <w:p w:rsidR="004D796E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10. Нахождение в группах, сообществах, форумах,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блогах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, чатах: </w:t>
      </w:r>
    </w:p>
    <w:p w:rsidR="004D796E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-прямо или косвенно 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склоняющих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к суициду, </w:t>
      </w:r>
    </w:p>
    <w:p w:rsidR="004D796E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навязывающих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боль, жестокость, похудение, фанатизм, азарт, легкий </w:t>
      </w:r>
      <w:hyperlink r:id="rId6" w:tgtFrame="_blank" w:history="1">
        <w:r w:rsidRPr="00645B8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заработок</w:t>
        </w:r>
      </w:hyperlink>
      <w:r w:rsidRPr="00645B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796E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оправдывающих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или опасное поведение, в том числе,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селфхарм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>, клубы «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зацеперов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», «экстремального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4D796E" w:rsidRPr="00645B8A" w:rsidRDefault="004D796E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390132" w:rsidRPr="00645B8A">
        <w:rPr>
          <w:rFonts w:ascii="Times New Roman" w:hAnsi="Times New Roman" w:cs="Times New Roman"/>
          <w:color w:val="000000"/>
          <w:sz w:val="28"/>
          <w:szCs w:val="28"/>
        </w:rPr>
        <w:t>пропаг</w:t>
      </w:r>
      <w:r w:rsidRPr="00645B8A">
        <w:rPr>
          <w:rFonts w:ascii="Times New Roman" w:hAnsi="Times New Roman" w:cs="Times New Roman"/>
          <w:color w:val="000000"/>
          <w:sz w:val="28"/>
          <w:szCs w:val="28"/>
        </w:rPr>
        <w:t>андирующих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>  алкоголь/наркотики/</w:t>
      </w:r>
    </w:p>
    <w:p w:rsidR="004D796E" w:rsidRPr="00645B8A" w:rsidRDefault="00390132" w:rsidP="004D796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/энергетические напитки; </w:t>
      </w:r>
    </w:p>
    <w:p w:rsidR="004D796E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-вовлекающих детей в </w:t>
      </w:r>
      <w:proofErr w:type="spell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троллинг</w:t>
      </w:r>
      <w:proofErr w:type="spell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90132" w:rsidRPr="00645B8A" w:rsidRDefault="00390132" w:rsidP="00FF66E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45B8A">
        <w:rPr>
          <w:rFonts w:ascii="Times New Roman" w:hAnsi="Times New Roman" w:cs="Times New Roman"/>
          <w:color w:val="000000"/>
          <w:sz w:val="28"/>
          <w:szCs w:val="28"/>
        </w:rPr>
        <w:t>разлагающих</w:t>
      </w:r>
      <w:proofErr w:type="gramEnd"/>
      <w:r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культурные, семейные, патриотические, религиозные и иные ценности.</w:t>
      </w:r>
      <w:r w:rsidR="004D796E" w:rsidRPr="00645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796E" w:rsidRPr="00645B8A" w:rsidRDefault="00390132" w:rsidP="002B153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8A">
        <w:rPr>
          <w:rFonts w:ascii="Times New Roman" w:hAnsi="Times New Roman" w:cs="Times New Roman"/>
          <w:color w:val="000000"/>
          <w:sz w:val="28"/>
          <w:szCs w:val="28"/>
        </w:rPr>
        <w:t>Это не весь перечень! Обращайтесь за консультациями к нашим специалистам!</w:t>
      </w:r>
    </w:p>
    <w:p w:rsidR="005E478D" w:rsidRDefault="00390132" w:rsidP="002B15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8A">
        <w:rPr>
          <w:rFonts w:ascii="Times New Roman" w:hAnsi="Times New Roman" w:cs="Times New Roman"/>
          <w:b/>
          <w:sz w:val="28"/>
          <w:szCs w:val="28"/>
        </w:rPr>
        <w:t>ВНЕСИТЕ СВОЙ ВКЛАД В ЗАЩИТУ ДЕТЕЙ!</w:t>
      </w:r>
    </w:p>
    <w:p w:rsidR="002B153C" w:rsidRPr="002B153C" w:rsidRDefault="002B153C" w:rsidP="002B153C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EF0" w:rsidRPr="00645B8A" w:rsidRDefault="00645B8A" w:rsidP="002B15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5B8A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 д</w:t>
      </w:r>
      <w:r w:rsidR="00F51C5F" w:rsidRPr="00645B8A">
        <w:rPr>
          <w:rFonts w:ascii="Times New Roman" w:hAnsi="Times New Roman" w:cs="Times New Roman"/>
          <w:sz w:val="24"/>
          <w:szCs w:val="24"/>
        </w:rPr>
        <w:t>епартамент</w:t>
      </w:r>
      <w:r w:rsidRPr="00645B8A">
        <w:rPr>
          <w:rFonts w:ascii="Times New Roman" w:hAnsi="Times New Roman" w:cs="Times New Roman"/>
          <w:sz w:val="24"/>
          <w:szCs w:val="24"/>
        </w:rPr>
        <w:t>а</w:t>
      </w:r>
      <w:r w:rsidR="00F51C5F" w:rsidRPr="00645B8A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r w:rsidR="005E478D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5E478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A636F">
        <w:rPr>
          <w:rFonts w:ascii="Times New Roman" w:hAnsi="Times New Roman" w:cs="Times New Roman"/>
          <w:sz w:val="24"/>
          <w:szCs w:val="24"/>
        </w:rPr>
        <w:t>, тел. 59479</w:t>
      </w:r>
    </w:p>
    <w:sectPr w:rsidR="005A5EF0" w:rsidRPr="00645B8A" w:rsidSect="002B1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132"/>
    <w:rsid w:val="002B153C"/>
    <w:rsid w:val="00390132"/>
    <w:rsid w:val="003A32FB"/>
    <w:rsid w:val="004D796E"/>
    <w:rsid w:val="00552B68"/>
    <w:rsid w:val="005A5EF0"/>
    <w:rsid w:val="005E478D"/>
    <w:rsid w:val="00645B8A"/>
    <w:rsid w:val="00813525"/>
    <w:rsid w:val="008A636F"/>
    <w:rsid w:val="009549F7"/>
    <w:rsid w:val="00E70DF0"/>
    <w:rsid w:val="00F51C5F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0132"/>
    <w:rPr>
      <w:color w:val="0000FF"/>
      <w:u w:val="single"/>
    </w:rPr>
  </w:style>
  <w:style w:type="paragraph" w:styleId="a5">
    <w:name w:val="No Spacing"/>
    <w:uiPriority w:val="1"/>
    <w:qFormat/>
    <w:rsid w:val="003901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aff.go2affise.com/click?pid=10&amp;offer_id=10&amp;l=1513007075&amp;sub1=ext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40E7-42BA-400B-B44C-3D6D897B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dcterms:created xsi:type="dcterms:W3CDTF">2018-03-05T16:35:00Z</dcterms:created>
  <dcterms:modified xsi:type="dcterms:W3CDTF">2018-03-05T17:31:00Z</dcterms:modified>
</cp:coreProperties>
</file>