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02" w:rsidRDefault="003A0E3F" w:rsidP="00A7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5685" cy="9509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0E" w:rsidRPr="006937A8" w:rsidRDefault="000B630E" w:rsidP="00A7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37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0B630E" w:rsidRPr="00BE6C47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597" w:type="dxa"/>
        <w:tblLook w:val="00A0" w:firstRow="1" w:lastRow="0" w:firstColumn="1" w:lastColumn="0" w:noHBand="0" w:noVBand="0"/>
      </w:tblPr>
      <w:tblGrid>
        <w:gridCol w:w="696"/>
        <w:gridCol w:w="8236"/>
        <w:gridCol w:w="665"/>
      </w:tblGrid>
      <w:tr w:rsidR="000B630E" w:rsidRPr="00BE6C47" w:rsidTr="00BE6C47">
        <w:tc>
          <w:tcPr>
            <w:tcW w:w="696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65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630E" w:rsidRPr="00BE6C47" w:rsidTr="00BE6C47">
        <w:tc>
          <w:tcPr>
            <w:tcW w:w="696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1</w:t>
            </w:r>
            <w:r w:rsidR="00BE6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6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Нормативная часть</w:t>
            </w:r>
          </w:p>
        </w:tc>
        <w:tc>
          <w:tcPr>
            <w:tcW w:w="665" w:type="dxa"/>
          </w:tcPr>
          <w:p w:rsidR="000B630E" w:rsidRPr="00BE6C47" w:rsidRDefault="00B072C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630E" w:rsidRPr="00BE6C47" w:rsidTr="00BE6C47">
        <w:tc>
          <w:tcPr>
            <w:tcW w:w="696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:rsidR="000B630E" w:rsidRPr="00BE6C47" w:rsidRDefault="000B630E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Методическая часть</w:t>
            </w:r>
          </w:p>
        </w:tc>
        <w:tc>
          <w:tcPr>
            <w:tcW w:w="665" w:type="dxa"/>
          </w:tcPr>
          <w:p w:rsidR="000B630E" w:rsidRPr="00BE6C47" w:rsidRDefault="00B072C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6C47" w:rsidRPr="00BE6C47" w:rsidTr="00BE6C47">
        <w:tc>
          <w:tcPr>
            <w:tcW w:w="69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3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47">
              <w:rPr>
                <w:rFonts w:ascii="Times New Roman" w:hAnsi="Times New Roman"/>
                <w:sz w:val="24"/>
                <w:szCs w:val="24"/>
              </w:rPr>
              <w:t>Требования техники безопасности</w:t>
            </w:r>
          </w:p>
        </w:tc>
        <w:tc>
          <w:tcPr>
            <w:tcW w:w="665" w:type="dxa"/>
          </w:tcPr>
          <w:p w:rsidR="00BE6C47" w:rsidRPr="00BE6C47" w:rsidRDefault="00B072C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6C47" w:rsidRPr="00BE6C47" w:rsidTr="00BE6C47">
        <w:tc>
          <w:tcPr>
            <w:tcW w:w="69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3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оснащение программы</w:t>
            </w:r>
          </w:p>
        </w:tc>
        <w:tc>
          <w:tcPr>
            <w:tcW w:w="665" w:type="dxa"/>
          </w:tcPr>
          <w:p w:rsidR="00BE6C47" w:rsidRPr="00BE6C47" w:rsidRDefault="00B072C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6C47" w:rsidRPr="00BE6C47" w:rsidTr="00BE6C47">
        <w:tc>
          <w:tcPr>
            <w:tcW w:w="69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3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контроля и зачётные требования</w:t>
            </w:r>
          </w:p>
        </w:tc>
        <w:tc>
          <w:tcPr>
            <w:tcW w:w="665" w:type="dxa"/>
          </w:tcPr>
          <w:p w:rsidR="00BE6C47" w:rsidRPr="00BE6C47" w:rsidRDefault="00B072C7" w:rsidP="00BE6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6C47" w:rsidRPr="00BE6C47" w:rsidTr="00BE6C47">
        <w:tc>
          <w:tcPr>
            <w:tcW w:w="69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36" w:type="dxa"/>
          </w:tcPr>
          <w:p w:rsidR="00BE6C47" w:rsidRP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665" w:type="dxa"/>
          </w:tcPr>
          <w:p w:rsidR="00BE6C47" w:rsidRDefault="00BE6C4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2C7" w:rsidRPr="00BE6C47" w:rsidRDefault="00B072C7" w:rsidP="00914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6C47" w:rsidRPr="006937A8" w:rsidRDefault="00BE6C4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2C7" w:rsidRPr="006937A8" w:rsidRDefault="00B072C7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B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37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Программа предназначена для организации обучения на спортивно-оздоровительном этапе подготовки. Основные задачи этого этапа – вовлечение максимального количества детей и подростков в систему подготовки по пауэрлифтингу, направленную на гармоническое развитие физических качеств, общей физической подготовки и изучение базовой техники по пауэрлифтингу, волевых и морально-этических качеств личности, формирования потребности к занятиям спортом и ведения здорового образа жизни.</w:t>
      </w:r>
    </w:p>
    <w:p w:rsidR="000B630E" w:rsidRPr="006937A8" w:rsidRDefault="000B630E" w:rsidP="00401A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Программа разработана на основе нормативных документов, регламентирующих работу спортивных школ, в соответствии с:</w:t>
      </w:r>
    </w:p>
    <w:p w:rsidR="000B630E" w:rsidRPr="006937A8" w:rsidRDefault="000B630E" w:rsidP="00401A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- Федеральным законом от 29.12.2012 №273-ФЗ «Об образовании в Российской Федерации»;</w:t>
      </w:r>
    </w:p>
    <w:p w:rsidR="000B630E" w:rsidRDefault="000B630E" w:rsidP="00401A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- письмом Министерства образования и науки Российской Федерации от 18.11.2015 №09-3242 «Методические рекомендации по проектированию дополнительных общеразвивающих программ;</w:t>
      </w:r>
    </w:p>
    <w:p w:rsidR="00BC0002" w:rsidRPr="00C30B6F" w:rsidRDefault="00BC0002" w:rsidP="00BC00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0B6F">
        <w:rPr>
          <w:rFonts w:ascii="Times New Roman" w:hAnsi="Times New Roman"/>
          <w:sz w:val="24"/>
          <w:szCs w:val="24"/>
        </w:rPr>
        <w:t xml:space="preserve">- приказом Министерства просвещения Российской Федерации от 09.11.2018 №196 </w:t>
      </w:r>
      <w:r w:rsidRPr="00C30B6F">
        <w:rPr>
          <w:rFonts w:ascii="Times New Roman" w:hAnsi="Times New Roman"/>
          <w:b/>
          <w:bCs/>
          <w:sz w:val="24"/>
          <w:szCs w:val="24"/>
        </w:rPr>
        <w:t>«</w:t>
      </w:r>
      <w:r w:rsidRPr="00C30B6F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A0E3F" w:rsidRPr="00F07D84" w:rsidRDefault="003A0E3F" w:rsidP="003A0E3F">
      <w:pPr>
        <w:pStyle w:val="Default"/>
        <w:ind w:firstLine="709"/>
        <w:jc w:val="both"/>
      </w:pPr>
      <w:r w:rsidRPr="00F07D84">
        <w:t xml:space="preserve">Возраст детей: от </w:t>
      </w:r>
      <w:r>
        <w:t>10</w:t>
      </w:r>
      <w:r w:rsidRPr="00F07D84">
        <w:t xml:space="preserve"> до 1</w:t>
      </w:r>
      <w:r>
        <w:t>7</w:t>
      </w:r>
      <w:r w:rsidRPr="00F07D84">
        <w:t xml:space="preserve"> лет. Срок реализации программы: 1 год. Продолжительность учебного года - 36 недель. Начало занятий 1 сентября (по 31 мая).</w:t>
      </w:r>
    </w:p>
    <w:p w:rsidR="003A0E3F" w:rsidRPr="00F07D84" w:rsidRDefault="003A0E3F" w:rsidP="003A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7D84">
        <w:rPr>
          <w:rFonts w:ascii="Times New Roman" w:hAnsi="Times New Roman"/>
          <w:color w:val="000000"/>
          <w:sz w:val="24"/>
          <w:szCs w:val="24"/>
        </w:rPr>
        <w:t xml:space="preserve">Основными формами тренировочного процесса являются групповые занятия, возможно использование дистанционных форм подготовки. 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174D75">
        <w:rPr>
          <w:rFonts w:ascii="Times New Roman" w:eastAsia="TimesNewRomanPSMT" w:hAnsi="Times New Roman"/>
          <w:i/>
          <w:color w:val="000000"/>
          <w:sz w:val="24"/>
          <w:szCs w:val="24"/>
        </w:rPr>
        <w:t>Цель программы</w:t>
      </w:r>
      <w:r w:rsidR="00BC0002">
        <w:rPr>
          <w:rFonts w:ascii="Times New Roman" w:eastAsia="TimesNewRomanPSMT" w:hAnsi="Times New Roman"/>
          <w:color w:val="000000"/>
          <w:sz w:val="24"/>
          <w:szCs w:val="24"/>
        </w:rPr>
        <w:t xml:space="preserve"> - </w:t>
      </w: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достижение физического совершенствования, высокого уровня здоровья и работоспособности, необходимых для подготовки к общественно – полезной деятельности; отбор перспективных детей и молодежи для дальне</w:t>
      </w:r>
      <w:r w:rsidR="00BC0002">
        <w:rPr>
          <w:rFonts w:ascii="Times New Roman" w:eastAsia="TimesNewRomanPSMT" w:hAnsi="Times New Roman"/>
          <w:color w:val="000000"/>
          <w:sz w:val="24"/>
          <w:szCs w:val="24"/>
        </w:rPr>
        <w:t xml:space="preserve">йших занятий по </w:t>
      </w: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программам спортивной подготовки по выбранному виду спорта.</w:t>
      </w:r>
    </w:p>
    <w:p w:rsidR="000B630E" w:rsidRPr="00174D75" w:rsidRDefault="000B630E" w:rsidP="00401A06">
      <w:pPr>
        <w:pStyle w:val="af3"/>
        <w:shd w:val="clear" w:color="auto" w:fill="FFFFFF"/>
        <w:spacing w:before="0" w:beforeAutospacing="0" w:after="0" w:afterAutospacing="0"/>
        <w:ind w:firstLine="708"/>
        <w:rPr>
          <w:rFonts w:eastAsia="TimesNewRomanPSMT"/>
          <w:i/>
          <w:color w:val="000000"/>
        </w:rPr>
      </w:pPr>
      <w:r w:rsidRPr="00174D75">
        <w:rPr>
          <w:rFonts w:eastAsia="TimesNewRomanPSMT"/>
          <w:i/>
          <w:color w:val="000000"/>
        </w:rPr>
        <w:t xml:space="preserve">Основные задачи занятий в спортивно-оздоровительных группах: </w:t>
      </w:r>
    </w:p>
    <w:p w:rsidR="000B630E" w:rsidRPr="006937A8" w:rsidRDefault="00544EC9" w:rsidP="00401A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ф</w:t>
      </w:r>
      <w:r w:rsidR="000B630E" w:rsidRPr="006937A8">
        <w:rPr>
          <w:color w:val="000000"/>
        </w:rPr>
        <w:t>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0B630E" w:rsidRPr="006937A8" w:rsidRDefault="00544EC9" w:rsidP="00401A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культуры здорового и безопасного образа жизни, укрепление здоровья обучающихся.</w:t>
      </w:r>
    </w:p>
    <w:p w:rsidR="000B630E" w:rsidRPr="006937A8" w:rsidRDefault="00544EC9" w:rsidP="00401A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навыков адаптации к жизни в обществе, профессиональной ориентации.</w:t>
      </w:r>
    </w:p>
    <w:p w:rsidR="000B630E" w:rsidRPr="006937A8" w:rsidRDefault="00544EC9" w:rsidP="00401A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ыявление и поддержка детей, проявивших выдающиеся способности в спорте.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Расписание занятий (тренировок) составляется администрацией учреждения по представлению тренера-преподавателя с учетом СанПиН в целях установления благоприятного режима тренировок, отдыха занимающихся, обучения их в общеобразовательных и других образовательных учреждениях.</w:t>
      </w:r>
    </w:p>
    <w:p w:rsidR="000B630E" w:rsidRPr="00174D75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i/>
          <w:color w:val="000000"/>
          <w:sz w:val="24"/>
          <w:szCs w:val="24"/>
        </w:rPr>
      </w:pPr>
      <w:r w:rsidRPr="00174D75">
        <w:rPr>
          <w:rFonts w:ascii="Times New Roman" w:eastAsia="TimesNewRomanPSMT" w:hAnsi="Times New Roman"/>
          <w:b/>
          <w:i/>
          <w:color w:val="000000"/>
          <w:sz w:val="24"/>
          <w:szCs w:val="24"/>
        </w:rPr>
        <w:t>Содержание программы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Учебный материал программы представлен в разделах, отражающих тот или иной вид подготовки пауэрлифтеров: теоретическую, физическую, психологическую.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937A8">
        <w:rPr>
          <w:rFonts w:ascii="Times New Roman" w:eastAsia="TimesNewRomanPSMT" w:hAnsi="Times New Roman"/>
          <w:sz w:val="24"/>
          <w:szCs w:val="24"/>
        </w:rPr>
        <w:t>Программа состоит из трех частей: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937A8">
        <w:rPr>
          <w:rFonts w:ascii="Times New Roman" w:eastAsia="TimesNewRomanPSMT" w:hAnsi="Times New Roman"/>
          <w:sz w:val="24"/>
          <w:szCs w:val="24"/>
          <w:u w:val="single"/>
        </w:rPr>
        <w:t>Первая часть программы - нормативная</w:t>
      </w:r>
      <w:r w:rsidRPr="006937A8">
        <w:rPr>
          <w:rFonts w:ascii="Times New Roman" w:eastAsia="TimesNewRomanPSMT" w:hAnsi="Times New Roman"/>
          <w:sz w:val="24"/>
          <w:szCs w:val="24"/>
        </w:rPr>
        <w:t>,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подготовке.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937A8">
        <w:rPr>
          <w:rFonts w:ascii="Times New Roman" w:eastAsia="TimesNewRomanPSMT" w:hAnsi="Times New Roman"/>
          <w:sz w:val="24"/>
          <w:szCs w:val="24"/>
          <w:u w:val="single"/>
        </w:rPr>
        <w:t>Вторая часть программы - методическая</w:t>
      </w:r>
      <w:r w:rsidRPr="006937A8">
        <w:rPr>
          <w:rFonts w:ascii="Times New Roman" w:eastAsia="TimesNewRomanPSMT" w:hAnsi="Times New Roman"/>
          <w:sz w:val="24"/>
          <w:szCs w:val="24"/>
        </w:rPr>
        <w:t>, которая включает учебный материал по основным видам подготовки, его распределение в годичном цикле, рекомендация по объему тренировочных нагрузок, содержит практические материалы и методические рекомендации по проведению тренировочных занятий, организация медико- педагогического и психологического контроля и управления.</w:t>
      </w:r>
    </w:p>
    <w:p w:rsidR="000B630E" w:rsidRPr="006937A8" w:rsidRDefault="000B630E" w:rsidP="00401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937A8">
        <w:rPr>
          <w:rFonts w:ascii="Times New Roman" w:eastAsia="TimesNewRomanPSMT" w:hAnsi="Times New Roman"/>
          <w:sz w:val="24"/>
          <w:szCs w:val="24"/>
          <w:u w:val="single"/>
        </w:rPr>
        <w:t>Третья часть программы - система контроля и зачётных требований</w:t>
      </w:r>
      <w:r w:rsidRPr="006937A8">
        <w:rPr>
          <w:rFonts w:ascii="Times New Roman" w:eastAsia="TimesNewRomanPSMT" w:hAnsi="Times New Roman"/>
          <w:sz w:val="24"/>
          <w:szCs w:val="24"/>
        </w:rPr>
        <w:t>.</w:t>
      </w:r>
      <w:r w:rsidRPr="006937A8">
        <w:rPr>
          <w:sz w:val="24"/>
          <w:szCs w:val="24"/>
        </w:rPr>
        <w:t xml:space="preserve"> </w:t>
      </w:r>
      <w:r w:rsidRPr="006937A8">
        <w:rPr>
          <w:rFonts w:ascii="Times New Roman" w:eastAsia="TimesNewRomanPSMT" w:hAnsi="Times New Roman"/>
          <w:sz w:val="24"/>
          <w:szCs w:val="24"/>
        </w:rPr>
        <w:t xml:space="preserve">Осуществление комплексного контроля тренировочного процесса и уровня спортивной подготовленности </w:t>
      </w:r>
      <w:r w:rsidRPr="006937A8">
        <w:rPr>
          <w:rFonts w:ascii="Times New Roman" w:eastAsia="TimesNewRomanPSMT" w:hAnsi="Times New Roman"/>
          <w:sz w:val="24"/>
          <w:szCs w:val="24"/>
        </w:rPr>
        <w:lastRenderedPageBreak/>
        <w:t>обучающихся по предметным областя</w:t>
      </w:r>
      <w:r w:rsidR="00BC0002">
        <w:rPr>
          <w:rFonts w:ascii="Times New Roman" w:eastAsia="TimesNewRomanPSMT" w:hAnsi="Times New Roman"/>
          <w:sz w:val="24"/>
          <w:szCs w:val="24"/>
        </w:rPr>
        <w:t xml:space="preserve">м на спортивно-оздоровительном этапе </w:t>
      </w:r>
      <w:r w:rsidRPr="006937A8">
        <w:rPr>
          <w:rFonts w:ascii="Times New Roman" w:eastAsia="TimesNewRomanPSMT" w:hAnsi="Times New Roman"/>
          <w:sz w:val="24"/>
          <w:szCs w:val="24"/>
        </w:rPr>
        <w:t>является обязательным разделом Программы.</w:t>
      </w:r>
    </w:p>
    <w:p w:rsidR="000B630E" w:rsidRPr="006937A8" w:rsidRDefault="000B630E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0B630E" w:rsidRPr="006937A8" w:rsidRDefault="000B630E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0B630E" w:rsidRPr="006937A8" w:rsidRDefault="000B630E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072C7" w:rsidRDefault="00B072C7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072C7" w:rsidRDefault="00B072C7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072C7" w:rsidRPr="006937A8" w:rsidRDefault="00B072C7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01A06" w:rsidRPr="006937A8" w:rsidRDefault="00401A06" w:rsidP="00BF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0B630E" w:rsidRPr="006937A8" w:rsidRDefault="000B630E" w:rsidP="006937A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/>
          <w:color w:val="000000"/>
          <w:sz w:val="24"/>
          <w:szCs w:val="24"/>
        </w:rPr>
        <w:lastRenderedPageBreak/>
        <w:t>1.Нормативная часть</w:t>
      </w:r>
    </w:p>
    <w:p w:rsidR="000B630E" w:rsidRPr="00174D75" w:rsidRDefault="000B630E" w:rsidP="006937A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174D75">
        <w:rPr>
          <w:rFonts w:ascii="Times New Roman" w:hAnsi="Times New Roman"/>
          <w:i/>
          <w:sz w:val="24"/>
          <w:szCs w:val="24"/>
          <w:u w:val="single"/>
        </w:rPr>
        <w:t>1</w:t>
      </w:r>
      <w:r w:rsidR="006937A8" w:rsidRPr="00174D75">
        <w:rPr>
          <w:rFonts w:ascii="Times New Roman" w:hAnsi="Times New Roman"/>
          <w:i/>
          <w:sz w:val="24"/>
          <w:szCs w:val="24"/>
          <w:u w:val="single"/>
        </w:rPr>
        <w:t>.1.</w:t>
      </w:r>
      <w:r w:rsidRPr="00174D75">
        <w:rPr>
          <w:rFonts w:ascii="Times New Roman" w:hAnsi="Times New Roman"/>
          <w:i/>
          <w:sz w:val="24"/>
          <w:szCs w:val="24"/>
          <w:u w:val="single"/>
        </w:rPr>
        <w:t>Организация учебно-тренировочного и учебно-воспитательного процессов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Комплектование учебных групп, организация учебно-тренировочных занятий, проведение учебно-воспитательной работы с обучающимися осуществляется администрацией и педагогическим советом спортивной школы. Минимальный возраст зач</w:t>
      </w:r>
      <w:r w:rsidR="003A0E3F">
        <w:rPr>
          <w:rFonts w:ascii="Times New Roman" w:hAnsi="Times New Roman"/>
          <w:sz w:val="24"/>
          <w:szCs w:val="24"/>
        </w:rPr>
        <w:t xml:space="preserve">исления </w:t>
      </w:r>
      <w:r w:rsidRPr="006937A8">
        <w:rPr>
          <w:rFonts w:ascii="Times New Roman" w:hAnsi="Times New Roman"/>
          <w:sz w:val="24"/>
          <w:szCs w:val="24"/>
        </w:rPr>
        <w:t>- 10 лет в соответствии с Санитарно</w:t>
      </w:r>
      <w:r w:rsidR="00174D75">
        <w:rPr>
          <w:rFonts w:ascii="Times New Roman" w:hAnsi="Times New Roman"/>
          <w:sz w:val="24"/>
          <w:szCs w:val="24"/>
        </w:rPr>
        <w:t>-</w:t>
      </w:r>
      <w:r w:rsidRPr="006937A8">
        <w:rPr>
          <w:rFonts w:ascii="Times New Roman" w:hAnsi="Times New Roman"/>
          <w:sz w:val="24"/>
          <w:szCs w:val="24"/>
        </w:rPr>
        <w:t xml:space="preserve">эпидемиологическими требованиями (СанПиН 2.4.4. 1251-03). 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В спортивно-оздоровительную группу зачисляются обучающиеся, желающие заниматься спортом и не имеющие медицинских противопоказаний. Режим учебно-тренировочной работы составляет </w:t>
      </w:r>
      <w:r w:rsidR="003A0E3F">
        <w:rPr>
          <w:rFonts w:ascii="Times New Roman" w:hAnsi="Times New Roman"/>
          <w:sz w:val="24"/>
          <w:szCs w:val="24"/>
        </w:rPr>
        <w:t>4</w:t>
      </w:r>
      <w:r w:rsidRPr="006937A8">
        <w:rPr>
          <w:rFonts w:ascii="Times New Roman" w:hAnsi="Times New Roman"/>
          <w:sz w:val="24"/>
          <w:szCs w:val="24"/>
        </w:rPr>
        <w:t xml:space="preserve"> раза в неделю по </w:t>
      </w:r>
      <w:r w:rsidR="003A0E3F">
        <w:rPr>
          <w:rFonts w:ascii="Times New Roman" w:hAnsi="Times New Roman"/>
          <w:sz w:val="24"/>
          <w:szCs w:val="24"/>
        </w:rPr>
        <w:t>1 часу</w:t>
      </w:r>
      <w:r w:rsidRPr="006937A8">
        <w:rPr>
          <w:rFonts w:ascii="Times New Roman" w:hAnsi="Times New Roman"/>
          <w:sz w:val="24"/>
          <w:szCs w:val="24"/>
        </w:rPr>
        <w:t>.</w:t>
      </w:r>
    </w:p>
    <w:p w:rsidR="000B630E" w:rsidRPr="006937A8" w:rsidRDefault="000B630E" w:rsidP="00BF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Основными формами проведения учебно-тренировочной работы в спортивной школе являются:</w:t>
      </w:r>
    </w:p>
    <w:p w:rsidR="000B630E" w:rsidRPr="006937A8" w:rsidRDefault="000B630E" w:rsidP="00BF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групповые теоретические занятия в виде бесед, объяснений, консультаций тренеров, врачей, лекций специалистов по темам;</w:t>
      </w:r>
    </w:p>
    <w:p w:rsidR="000B630E" w:rsidRPr="006937A8" w:rsidRDefault="000B630E" w:rsidP="00BF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практические занятия и тренировки в соответствии с требованиями программы для группы по расписанию, утвер</w:t>
      </w:r>
      <w:r w:rsidR="003A0E3F">
        <w:rPr>
          <w:rFonts w:ascii="Times New Roman" w:hAnsi="Times New Roman"/>
          <w:sz w:val="24"/>
          <w:szCs w:val="24"/>
        </w:rPr>
        <w:t xml:space="preserve">жденному администрацией школы; </w:t>
      </w:r>
      <w:r w:rsidRPr="006937A8">
        <w:rPr>
          <w:rFonts w:ascii="Times New Roman" w:hAnsi="Times New Roman"/>
          <w:sz w:val="24"/>
          <w:szCs w:val="24"/>
        </w:rPr>
        <w:t xml:space="preserve">индивидуальные занятия в соответствии с планами и заданиями, установленными для спортсменов; </w:t>
      </w:r>
    </w:p>
    <w:p w:rsidR="000B630E" w:rsidRPr="006937A8" w:rsidRDefault="000B630E" w:rsidP="00BF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участие атлетов в спортивных соре</w:t>
      </w:r>
      <w:r w:rsidR="003A0E3F">
        <w:rPr>
          <w:rFonts w:ascii="Times New Roman" w:hAnsi="Times New Roman"/>
          <w:sz w:val="24"/>
          <w:szCs w:val="24"/>
        </w:rPr>
        <w:t>внованиях и матчевых встречах (</w:t>
      </w:r>
      <w:r w:rsidRPr="006937A8">
        <w:rPr>
          <w:rFonts w:ascii="Times New Roman" w:hAnsi="Times New Roman"/>
          <w:sz w:val="24"/>
          <w:szCs w:val="24"/>
        </w:rPr>
        <w:t xml:space="preserve">по личному желанию); просмотр и методический разбор учебных кинофильмов, методических пособий и др.; </w:t>
      </w:r>
    </w:p>
    <w:p w:rsidR="000B630E" w:rsidRPr="006937A8" w:rsidRDefault="000B630E" w:rsidP="00BF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проверка знаний, умений и навыков в процессе прикидок, повседневных наблюдений, устного опроса.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Кроме того, обучающиеся спортивной школы обязаны ежедневно выполнять утреннюю гимнастику, а также задания тренера - преподавателя по отработке отдельных элементов техники. При проведении учебно-тренировочных занятий и участии учащихся в соревнованиях должны строго соблюдаться установленные требования к врачебному контролю, предупреждение травм, обеспечение должного технического и санитарно-гигиенического состояния мест занятий и соревнований, спортивного оборудования и инвентаря. </w:t>
      </w:r>
    </w:p>
    <w:p w:rsidR="000B630E" w:rsidRPr="00174D75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174D75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1.</w:t>
      </w:r>
      <w:r w:rsidR="006937A8" w:rsidRPr="00174D75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2.</w:t>
      </w:r>
      <w:r w:rsidRPr="00174D75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 xml:space="preserve">Количественные рекомендации по группам     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Основные показатели выполнения программных требований на спортивно-оздоровительном этапе: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 xml:space="preserve">- уровень освоения основ гигиены и самоконтроля. 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Обучающиеся спортивно-оздоровительных групп допускаются к соревновательной практике только по личному желанию.</w:t>
      </w:r>
    </w:p>
    <w:p w:rsidR="000B630E" w:rsidRPr="006937A8" w:rsidRDefault="000B630E" w:rsidP="00375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Таблица 1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Рекомендуемая наполняемость групп</w:t>
      </w:r>
      <w:r w:rsidR="002C76E0">
        <w:rPr>
          <w:rFonts w:ascii="Times New Roman" w:eastAsia="TimesNewRomanPSMT" w:hAnsi="Times New Roman"/>
          <w:color w:val="000000"/>
          <w:sz w:val="24"/>
          <w:szCs w:val="24"/>
        </w:rPr>
        <w:t xml:space="preserve"> и тренировочной нагрузки</w:t>
      </w:r>
    </w:p>
    <w:tbl>
      <w:tblPr>
        <w:tblStyle w:val="af4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672"/>
        <w:gridCol w:w="993"/>
        <w:gridCol w:w="1559"/>
        <w:gridCol w:w="1701"/>
        <w:gridCol w:w="1701"/>
      </w:tblGrid>
      <w:tr w:rsidR="003A0E3F" w:rsidRPr="00F07D84" w:rsidTr="003A0E3F">
        <w:trPr>
          <w:trHeight w:val="544"/>
        </w:trPr>
        <w:tc>
          <w:tcPr>
            <w:tcW w:w="2014" w:type="dxa"/>
          </w:tcPr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Этап спортивной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подготовки</w:t>
            </w:r>
          </w:p>
        </w:tc>
        <w:tc>
          <w:tcPr>
            <w:tcW w:w="1672" w:type="dxa"/>
          </w:tcPr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Продолжительность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обучения (в годах)</w:t>
            </w:r>
          </w:p>
        </w:tc>
        <w:tc>
          <w:tcPr>
            <w:tcW w:w="993" w:type="dxa"/>
          </w:tcPr>
          <w:p w:rsidR="003A0E3F" w:rsidRPr="006F7940" w:rsidRDefault="003A0E3F" w:rsidP="003A0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940">
              <w:rPr>
                <w:rFonts w:ascii="Times New Roman" w:hAnsi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1559" w:type="dxa"/>
          </w:tcPr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Минимальный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возраст для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зачисления в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группы (лет)</w:t>
            </w:r>
          </w:p>
        </w:tc>
        <w:tc>
          <w:tcPr>
            <w:tcW w:w="1701" w:type="dxa"/>
          </w:tcPr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Минимальная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наполняемость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групп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(человек)</w:t>
            </w:r>
          </w:p>
        </w:tc>
        <w:tc>
          <w:tcPr>
            <w:tcW w:w="1701" w:type="dxa"/>
          </w:tcPr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Максимальная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наполняемость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групп</w:t>
            </w:r>
          </w:p>
          <w:p w:rsidR="003A0E3F" w:rsidRPr="006F7940" w:rsidRDefault="003A0E3F" w:rsidP="003A0E3F">
            <w:pPr>
              <w:pStyle w:val="Default"/>
              <w:jc w:val="center"/>
              <w:rPr>
                <w:sz w:val="20"/>
                <w:szCs w:val="20"/>
              </w:rPr>
            </w:pPr>
            <w:r w:rsidRPr="006F7940">
              <w:rPr>
                <w:sz w:val="20"/>
                <w:szCs w:val="20"/>
              </w:rPr>
              <w:t>(человек)</w:t>
            </w:r>
          </w:p>
        </w:tc>
      </w:tr>
      <w:tr w:rsidR="003A0E3F" w:rsidRPr="00F07D84" w:rsidTr="00AA6A83">
        <w:trPr>
          <w:trHeight w:val="257"/>
        </w:trPr>
        <w:tc>
          <w:tcPr>
            <w:tcW w:w="2014" w:type="dxa"/>
          </w:tcPr>
          <w:p w:rsidR="003A0E3F" w:rsidRPr="00F07D84" w:rsidRDefault="003A0E3F" w:rsidP="00AA6A83">
            <w:pPr>
              <w:pStyle w:val="Default"/>
            </w:pPr>
            <w:r w:rsidRPr="00F07D84">
              <w:t xml:space="preserve">Спортивно- </w:t>
            </w:r>
          </w:p>
          <w:p w:rsidR="003A0E3F" w:rsidRPr="00F07D84" w:rsidRDefault="003A0E3F" w:rsidP="00AA6A83">
            <w:pPr>
              <w:pStyle w:val="Default"/>
            </w:pPr>
            <w:r w:rsidRPr="00F07D84">
              <w:t xml:space="preserve">оздоровительный </w:t>
            </w:r>
          </w:p>
        </w:tc>
        <w:tc>
          <w:tcPr>
            <w:tcW w:w="1672" w:type="dxa"/>
            <w:vAlign w:val="center"/>
          </w:tcPr>
          <w:p w:rsidR="003A0E3F" w:rsidRPr="00F07D84" w:rsidRDefault="003A0E3F" w:rsidP="00AA6A83">
            <w:pPr>
              <w:pStyle w:val="Default"/>
              <w:jc w:val="center"/>
            </w:pPr>
            <w:r w:rsidRPr="00F07D84">
              <w:t>1</w:t>
            </w:r>
          </w:p>
        </w:tc>
        <w:tc>
          <w:tcPr>
            <w:tcW w:w="993" w:type="dxa"/>
            <w:vAlign w:val="center"/>
          </w:tcPr>
          <w:p w:rsidR="003A0E3F" w:rsidRPr="00F07D84" w:rsidRDefault="003A0E3F" w:rsidP="00A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A0E3F" w:rsidRPr="00F07D84" w:rsidRDefault="003A0E3F" w:rsidP="00AA6A83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A0E3F" w:rsidRPr="00F07D84" w:rsidRDefault="003A0E3F" w:rsidP="00AA6A83">
            <w:pPr>
              <w:pStyle w:val="Default"/>
              <w:jc w:val="center"/>
            </w:pPr>
            <w:r w:rsidRPr="00F07D84">
              <w:t>7</w:t>
            </w:r>
          </w:p>
        </w:tc>
        <w:tc>
          <w:tcPr>
            <w:tcW w:w="1701" w:type="dxa"/>
            <w:vAlign w:val="center"/>
          </w:tcPr>
          <w:p w:rsidR="003A0E3F" w:rsidRPr="00F07D84" w:rsidRDefault="003A0E3F" w:rsidP="00AA6A83">
            <w:pPr>
              <w:pStyle w:val="Default"/>
              <w:jc w:val="center"/>
            </w:pPr>
            <w:r w:rsidRPr="00F07D84">
              <w:t>15</w:t>
            </w:r>
          </w:p>
        </w:tc>
      </w:tr>
    </w:tbl>
    <w:p w:rsidR="000B630E" w:rsidRPr="006937A8" w:rsidRDefault="000B630E" w:rsidP="008E67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 xml:space="preserve">В </w:t>
      </w:r>
      <w:r w:rsidR="00B072C7" w:rsidRPr="00B072C7">
        <w:rPr>
          <w:rFonts w:ascii="Times New Roman" w:eastAsia="TimesNewRomanPSMT" w:hAnsi="Times New Roman"/>
          <w:color w:val="000000"/>
          <w:sz w:val="24"/>
          <w:szCs w:val="24"/>
        </w:rPr>
        <w:t>учебном</w:t>
      </w: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 xml:space="preserve"> плане часы распределены по времени на основные предметные области: теория и методика физической культуры и спорта, физическая подготовка (общая и специальная), избранный вид спорта (технико-тактическая подготовка, участие в соревнованиях, восстановительные мероприятия и медицинское обследование, итоговая и промежуточная аттестация), другие виды спорта и подвижные игры.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Основными формами тренировочного процесса в Учреждении являются: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- групповые и индивидуальные тренировочные и теоретические занятия;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медико-восстановительные мероприятия;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тестирование и контроль.</w:t>
      </w:r>
    </w:p>
    <w:p w:rsidR="003A0E3F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Расписание занятий должно составляться с учетом создания благоприятных условий и режима тренировок, отдыха занимающихся, графика обучения их в общеобразовательных и других учреждениях, характера и графика трудовой деятельности.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b/>
          <w:sz w:val="24"/>
          <w:szCs w:val="24"/>
        </w:rPr>
        <w:fldChar w:fldCharType="begin"/>
      </w:r>
      <w:r w:rsidRPr="006937A8">
        <w:rPr>
          <w:b/>
          <w:sz w:val="24"/>
          <w:szCs w:val="24"/>
        </w:rPr>
        <w:instrText xml:space="preserve"> LINK Excel.Sheet.12 "C:\\Users\\RozhkovaEN\\Desktop\\программы\\Учебный план на 42 нед. - копия.xlsx" "циклические, скоростно-силовые!R4C1:R18C11" \a \f 4 \h  \* MERGEFORMAT </w:instrText>
      </w:r>
      <w:r w:rsidRPr="006937A8">
        <w:rPr>
          <w:b/>
          <w:sz w:val="24"/>
          <w:szCs w:val="24"/>
        </w:rPr>
        <w:fldChar w:fldCharType="separate"/>
      </w:r>
    </w:p>
    <w:p w:rsidR="003A0E3F" w:rsidRPr="009B0661" w:rsidRDefault="000B630E" w:rsidP="003A0E3F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937A8">
        <w:rPr>
          <w:b/>
          <w:sz w:val="24"/>
          <w:szCs w:val="24"/>
        </w:rPr>
        <w:fldChar w:fldCharType="end"/>
      </w:r>
      <w:bookmarkStart w:id="1" w:name="bookmark6"/>
      <w:r w:rsidR="003A0E3F" w:rsidRPr="009B066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объем годового учебного плана должен быть выполнен полностью.</w:t>
      </w:r>
      <w:bookmarkEnd w:id="1"/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560"/>
        <w:gridCol w:w="8087"/>
        <w:gridCol w:w="992"/>
      </w:tblGrid>
      <w:tr w:rsidR="003A0E3F" w:rsidRPr="009B0661" w:rsidTr="003A0E3F">
        <w:trPr>
          <w:trHeight w:val="802"/>
        </w:trPr>
        <w:tc>
          <w:tcPr>
            <w:tcW w:w="560" w:type="dxa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7" w:type="dxa"/>
          </w:tcPr>
          <w:p w:rsidR="003A0E3F" w:rsidRPr="009B0661" w:rsidRDefault="003A0E3F" w:rsidP="003A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Разделы подготовки </w:t>
            </w:r>
          </w:p>
        </w:tc>
        <w:tc>
          <w:tcPr>
            <w:tcW w:w="992" w:type="dxa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A0E3F" w:rsidRPr="009B0661" w:rsidTr="003A0E3F">
        <w:tc>
          <w:tcPr>
            <w:tcW w:w="560" w:type="dxa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3A0E3F" w:rsidRPr="009B0661" w:rsidRDefault="002E3386" w:rsidP="003A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6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0E3F" w:rsidRPr="009B0661" w:rsidTr="003A0E3F">
        <w:tc>
          <w:tcPr>
            <w:tcW w:w="560" w:type="dxa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7" w:type="dxa"/>
          </w:tcPr>
          <w:p w:rsidR="003A0E3F" w:rsidRPr="009B0661" w:rsidRDefault="003A0E3F" w:rsidP="00AA6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</w:t>
            </w:r>
            <w:r w:rsidR="00AA6A83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техническая </w:t>
            </w: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3A0E3F" w:rsidRPr="009B0661" w:rsidRDefault="002E3386" w:rsidP="003A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0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E3F" w:rsidRPr="009B0661" w:rsidTr="003A0E3F">
        <w:tc>
          <w:tcPr>
            <w:tcW w:w="9639" w:type="dxa"/>
            <w:gridSpan w:val="3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3A0E3F" w:rsidRPr="009B0661" w:rsidTr="003A0E3F">
        <w:tc>
          <w:tcPr>
            <w:tcW w:w="8647" w:type="dxa"/>
            <w:gridSpan w:val="2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92" w:type="dxa"/>
          </w:tcPr>
          <w:p w:rsidR="003A0E3F" w:rsidRPr="009B0661" w:rsidRDefault="003A0E3F" w:rsidP="003A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E3F" w:rsidRPr="009B0661" w:rsidTr="003A0E3F">
        <w:tc>
          <w:tcPr>
            <w:tcW w:w="8647" w:type="dxa"/>
            <w:gridSpan w:val="2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A0E3F" w:rsidRPr="009B0661" w:rsidRDefault="003A0E3F" w:rsidP="003A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0E3F" w:rsidRPr="009B0661" w:rsidTr="003A0E3F">
        <w:tc>
          <w:tcPr>
            <w:tcW w:w="8647" w:type="dxa"/>
            <w:gridSpan w:val="2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992" w:type="dxa"/>
          </w:tcPr>
          <w:p w:rsidR="003A0E3F" w:rsidRPr="009B0661" w:rsidRDefault="003A0E3F" w:rsidP="003A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E3F" w:rsidRPr="009B0661" w:rsidTr="003A0E3F">
        <w:tc>
          <w:tcPr>
            <w:tcW w:w="8647" w:type="dxa"/>
            <w:gridSpan w:val="2"/>
          </w:tcPr>
          <w:p w:rsidR="003A0E3F" w:rsidRPr="009B0661" w:rsidRDefault="003A0E3F" w:rsidP="003A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Количество часов за 36 недель тренировочных занятий:</w:t>
            </w:r>
          </w:p>
        </w:tc>
        <w:tc>
          <w:tcPr>
            <w:tcW w:w="992" w:type="dxa"/>
          </w:tcPr>
          <w:p w:rsidR="003A0E3F" w:rsidRPr="009B0661" w:rsidRDefault="003A0E3F" w:rsidP="003A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66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0B630E" w:rsidRPr="003A0E3F" w:rsidRDefault="000B630E" w:rsidP="003A0E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0B630E" w:rsidRPr="006937A8" w:rsidRDefault="000B630E" w:rsidP="0084177D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</w:pPr>
      <w:r w:rsidRPr="006937A8">
        <w:t xml:space="preserve">Подготовку спортсменов осуществляют педагогические работники, имеющие право на занятие педагогической деятельностью со </w:t>
      </w:r>
      <w:r w:rsidRPr="006937A8">
        <w:rPr>
          <w:bCs/>
        </w:rPr>
        <w:t>средним профессиональным или высшим образованием, которые отвечают квалификационным требованиям, указанным в квалификационных справочниках, и (или) профессиональным стандартам.</w:t>
      </w:r>
    </w:p>
    <w:p w:rsidR="000B630E" w:rsidRPr="006937A8" w:rsidRDefault="000B630E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P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P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P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P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B072C7" w:rsidRDefault="00B072C7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P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6937A8" w:rsidRPr="006937A8" w:rsidRDefault="006937A8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24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6937A8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>2.Методическая часть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Методическая часть учебной программы включает учебный материал по основным предметным областям, его расп</w:t>
      </w:r>
      <w:r w:rsidR="006937A8" w:rsidRPr="006937A8">
        <w:rPr>
          <w:rFonts w:ascii="Times New Roman" w:eastAsia="TimesNewRomanPSMT" w:hAnsi="Times New Roman"/>
          <w:color w:val="000000"/>
          <w:sz w:val="24"/>
          <w:szCs w:val="24"/>
        </w:rPr>
        <w:t xml:space="preserve">ределение </w:t>
      </w: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в годовом цикле, рекомендуемые объемы тренировочных и соревновательных упражнений, а также содержит материалы и методические рекомендации по проведению тренировочных занятий.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6937A8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Содержание и методика работы по предметным областям.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Задачи и преимущественная направленность тренировки: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укрепление здоровья;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улучшение физического развития;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приобретение разносторонней физической подготовленности;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привитие стойкого интереса к занятиям спортом;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воспитание черт спортивного характера;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овладение основами техники выполнения основных упражнений;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- приобретение навыков контроля состояния здоровья и физической работоспособности.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6937A8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Теория и методика физической культуры и спорта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Цель и основное содержание данной предметной области Программы определяются необходимостью приобретения обучающимися определенного минимума знаний для понимания сущности спорта, тренировочного процесса, требований для безопа</w:t>
      </w:r>
      <w:r w:rsidR="006937A8" w:rsidRPr="006937A8">
        <w:rPr>
          <w:rFonts w:ascii="Times New Roman" w:eastAsia="TimesNewRomanPSMT" w:hAnsi="Times New Roman"/>
          <w:color w:val="000000"/>
          <w:sz w:val="24"/>
          <w:szCs w:val="24"/>
        </w:rPr>
        <w:t xml:space="preserve">сного его осуществления. </w:t>
      </w: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 xml:space="preserve">Теоретические знания могут сообщаться спортсменам в ходе специально организованных лекций, бесед, теоретических занятий, тренировочных занятий. Необходимо также предусмотреть самостоятельное изучение специальной литературы по различным вопросам  подготовки спортсмена 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color w:val="000000"/>
          <w:sz w:val="24"/>
          <w:szCs w:val="24"/>
        </w:rPr>
        <w:t>В юношеском возрасте из всего объема теории необходимо дать первые сведения по гигиене занятий и одежде, а также минимум знаний по технике, методике обучения и тренировке. Для получения теоретических знаний очень важно приучить школьников к самостоятельному изучению литературы. Необходимо регулярно рекомендовать доступную для их уровня понимания популярную и методическую литературу. Контроль за этим можно осуществлять в виде собеседования, контрольных вопросов и обсуждения в группе.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6937A8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Физическая подготовка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6937A8">
        <w:rPr>
          <w:rFonts w:ascii="Times New Roman" w:hAnsi="Times New Roman"/>
          <w:sz w:val="24"/>
          <w:szCs w:val="24"/>
        </w:rPr>
        <w:t xml:space="preserve"> включают в себя общую и специальную физическую подготовку учащихся, контрольно-переводные испытания, восстановительные мероприятия, тренерскую, судейскую практику и участие в соревнованиях по календарному плану. </w:t>
      </w:r>
    </w:p>
    <w:p w:rsidR="000B630E" w:rsidRPr="006937A8" w:rsidRDefault="000B630E" w:rsidP="00693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К общей физической подготовке относятся общеразвивающие упражнения и занятия другими видами спорта. </w:t>
      </w:r>
    </w:p>
    <w:p w:rsidR="000B630E" w:rsidRDefault="000B630E" w:rsidP="00693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К специальной физической подготовке относятся разновидности специальных тяжелоатлетических упражнений, которые способствуют развитию и совершенствованию физических качеств тяжелоатлетов и техники выполнения упражнений. </w:t>
      </w:r>
    </w:p>
    <w:p w:rsidR="002E3386" w:rsidRDefault="002E3386" w:rsidP="00693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3386" w:rsidRPr="0053780C" w:rsidRDefault="002E3386" w:rsidP="002E3386">
      <w:pPr>
        <w:pStyle w:val="60"/>
        <w:shd w:val="clear" w:color="auto" w:fill="auto"/>
        <w:spacing w:before="0" w:after="0" w:line="240" w:lineRule="auto"/>
        <w:ind w:right="-1"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Теоретическая</w:t>
      </w:r>
      <w:r w:rsidRPr="0053780C">
        <w:rPr>
          <w:b w:val="0"/>
          <w:sz w:val="24"/>
          <w:szCs w:val="24"/>
          <w:u w:val="single"/>
        </w:rPr>
        <w:t xml:space="preserve"> подготовка (</w:t>
      </w:r>
      <w:r>
        <w:rPr>
          <w:b w:val="0"/>
          <w:sz w:val="24"/>
          <w:szCs w:val="24"/>
          <w:u w:val="single"/>
        </w:rPr>
        <w:t>6</w:t>
      </w:r>
      <w:r>
        <w:rPr>
          <w:b w:val="0"/>
          <w:sz w:val="24"/>
          <w:szCs w:val="24"/>
          <w:u w:val="single"/>
        </w:rPr>
        <w:t xml:space="preserve"> часов</w:t>
      </w:r>
      <w:r w:rsidRPr="0053780C">
        <w:rPr>
          <w:b w:val="0"/>
          <w:sz w:val="24"/>
          <w:szCs w:val="24"/>
          <w:u w:val="single"/>
        </w:rPr>
        <w:t>)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Правила поведения и 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хника безопасности на занятиях  </w:t>
      </w: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пауэрлифтингом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Профилактика травматизма на занятиях. Меры предосторожности при поднятии тяжестей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История  развития силовых видов спорта (гиревой спорт, армспорт, культуризм, атлетизм)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Основы анатомии и физиологии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Мышечная работа. Биологические процессы, протекающие в организме при занятиях силовыми видами спорта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 простудных заболеваний, способы закаливания организма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Врачебный контроль, самоконтроль.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Оказание первой помощи, основы спортивного массажа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Влияние витаминов и пищевых добавок на организм обучающихся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Индивидуальный подбор веса отягощений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работе в тренажерном зале, </w:t>
      </w: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уровнем развития физических качеств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Подбор комплекса упражнений для развития определенных групп мышц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Подбор комплекса упражнений на расслабление и растяжку мышечных групп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3386" w:rsidRDefault="002E3386" w:rsidP="002E338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6A83">
        <w:rPr>
          <w:rFonts w:ascii="Times New Roman" w:hAnsi="Times New Roman"/>
          <w:color w:val="000000"/>
          <w:sz w:val="24"/>
          <w:szCs w:val="24"/>
          <w:lang w:eastAsia="ru-RU"/>
        </w:rPr>
        <w:t>Правила соревнований. Их организация и проведение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A0E3F" w:rsidRPr="0053780C" w:rsidRDefault="003A0E3F" w:rsidP="003A0E3F">
      <w:pPr>
        <w:pStyle w:val="60"/>
        <w:shd w:val="clear" w:color="auto" w:fill="auto"/>
        <w:spacing w:before="0" w:after="0" w:line="240" w:lineRule="auto"/>
        <w:ind w:right="-1" w:firstLine="709"/>
        <w:jc w:val="both"/>
        <w:rPr>
          <w:b w:val="0"/>
          <w:sz w:val="24"/>
          <w:szCs w:val="24"/>
          <w:u w:val="single"/>
        </w:rPr>
      </w:pPr>
      <w:r w:rsidRPr="002729F6">
        <w:rPr>
          <w:b w:val="0"/>
          <w:sz w:val="24"/>
          <w:szCs w:val="24"/>
          <w:u w:val="single"/>
        </w:rPr>
        <w:t>Общая физическая</w:t>
      </w:r>
      <w:r w:rsidRPr="0053780C">
        <w:rPr>
          <w:b w:val="0"/>
          <w:sz w:val="24"/>
          <w:szCs w:val="24"/>
          <w:u w:val="single"/>
        </w:rPr>
        <w:t xml:space="preserve"> подготовка (</w:t>
      </w:r>
      <w:r w:rsidR="002E3386">
        <w:rPr>
          <w:b w:val="0"/>
          <w:sz w:val="24"/>
          <w:szCs w:val="24"/>
          <w:u w:val="single"/>
        </w:rPr>
        <w:t>6</w:t>
      </w:r>
      <w:r>
        <w:rPr>
          <w:b w:val="0"/>
          <w:sz w:val="24"/>
          <w:szCs w:val="24"/>
          <w:u w:val="single"/>
        </w:rPr>
        <w:t>0 часов</w:t>
      </w:r>
      <w:r w:rsidRPr="0053780C">
        <w:rPr>
          <w:b w:val="0"/>
          <w:sz w:val="24"/>
          <w:szCs w:val="24"/>
          <w:u w:val="single"/>
        </w:rPr>
        <w:t>)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Строевые упражнения.</w:t>
      </w:r>
      <w:r w:rsidRPr="006937A8">
        <w:rPr>
          <w:rFonts w:ascii="Times New Roman" w:hAnsi="Times New Roman"/>
          <w:sz w:val="24"/>
          <w:szCs w:val="24"/>
        </w:rPr>
        <w:t xml:space="preserve"> Понятие о строе: шеренга, фланг, фронт, тыл, ширина и глубина строя, дистанция, интервал, направляющий, замыкающий. Выполнение команд. </w:t>
      </w:r>
      <w:r w:rsidR="003A0E3F">
        <w:rPr>
          <w:rFonts w:ascii="Times New Roman" w:hAnsi="Times New Roman"/>
          <w:sz w:val="24"/>
          <w:szCs w:val="24"/>
        </w:rPr>
        <w:t xml:space="preserve">Расчет </w:t>
      </w:r>
      <w:r w:rsidRPr="003A0E3F">
        <w:rPr>
          <w:rFonts w:ascii="Times New Roman" w:hAnsi="Times New Roman"/>
          <w:sz w:val="24"/>
          <w:szCs w:val="24"/>
        </w:rPr>
        <w:t>на группы</w:t>
      </w:r>
      <w:r w:rsidRPr="006937A8">
        <w:rPr>
          <w:rFonts w:ascii="Times New Roman" w:hAnsi="Times New Roman"/>
          <w:sz w:val="24"/>
          <w:szCs w:val="24"/>
        </w:rPr>
        <w:t>. Повороты. Движение: строевым шагом, обычным, бегом, на носках, на пятках. Изменения направления при беге и ходьбе.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Общеразвивающие упражнения</w:t>
      </w:r>
      <w:r w:rsidRPr="006937A8">
        <w:rPr>
          <w:rFonts w:ascii="Times New Roman" w:hAnsi="Times New Roman"/>
          <w:sz w:val="24"/>
          <w:szCs w:val="24"/>
        </w:rPr>
        <w:t xml:space="preserve"> без предметов: упражнения для рук и плечевого пояса: движение руками из различных исходных положений (стоя, сидя, </w:t>
      </w:r>
      <w:r w:rsidR="00AA6A83">
        <w:rPr>
          <w:rFonts w:ascii="Times New Roman" w:hAnsi="Times New Roman"/>
          <w:sz w:val="24"/>
          <w:szCs w:val="24"/>
        </w:rPr>
        <w:t>лёжа</w:t>
      </w:r>
      <w:r w:rsidRPr="006937A8">
        <w:rPr>
          <w:rFonts w:ascii="Times New Roman" w:hAnsi="Times New Roman"/>
          <w:sz w:val="24"/>
          <w:szCs w:val="24"/>
        </w:rPr>
        <w:t xml:space="preserve">), сгибание, разгибание, вращение, махи, отведение, приведение, рывковые движения руками одновременно и разноименно во время движения шагом и бегом. Упражнения </w:t>
      </w:r>
      <w:r w:rsidR="00AA6A83">
        <w:rPr>
          <w:rFonts w:ascii="Times New Roman" w:hAnsi="Times New Roman"/>
          <w:sz w:val="24"/>
          <w:szCs w:val="24"/>
        </w:rPr>
        <w:t>вдвоём</w:t>
      </w:r>
      <w:r w:rsidRPr="006937A8">
        <w:rPr>
          <w:rFonts w:ascii="Times New Roman" w:hAnsi="Times New Roman"/>
          <w:sz w:val="24"/>
          <w:szCs w:val="24"/>
        </w:rPr>
        <w:t xml:space="preserve"> с сопротивлением. Отталкивание. 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Упражнения для шеи и туловища</w:t>
      </w:r>
      <w:r w:rsidRPr="006937A8">
        <w:rPr>
          <w:rFonts w:ascii="Times New Roman" w:hAnsi="Times New Roman"/>
          <w:sz w:val="24"/>
          <w:szCs w:val="24"/>
        </w:rPr>
        <w:t xml:space="preserve">: наклоны, вращения и повороты головы. Наклоны туловища </w:t>
      </w:r>
      <w:r w:rsidR="006937A8" w:rsidRPr="006937A8">
        <w:rPr>
          <w:rFonts w:ascii="Times New Roman" w:hAnsi="Times New Roman"/>
          <w:sz w:val="24"/>
          <w:szCs w:val="24"/>
        </w:rPr>
        <w:t>вперед</w:t>
      </w:r>
      <w:r w:rsidRPr="006937A8">
        <w:rPr>
          <w:rFonts w:ascii="Times New Roman" w:hAnsi="Times New Roman"/>
          <w:sz w:val="24"/>
          <w:szCs w:val="24"/>
        </w:rPr>
        <w:t xml:space="preserve">, назад, в стороны, круговые движения туловищем, повороты туловища, сочетание поворотов и наклонов туловища, поднимание прямых и согнутых ног в положении </w:t>
      </w:r>
      <w:r w:rsidR="006937A8" w:rsidRPr="006937A8">
        <w:rPr>
          <w:rFonts w:ascii="Times New Roman" w:hAnsi="Times New Roman"/>
          <w:sz w:val="24"/>
          <w:szCs w:val="24"/>
        </w:rPr>
        <w:t>лежа</w:t>
      </w:r>
      <w:r w:rsidRPr="006937A8">
        <w:rPr>
          <w:rFonts w:ascii="Times New Roman" w:hAnsi="Times New Roman"/>
          <w:sz w:val="24"/>
          <w:szCs w:val="24"/>
        </w:rPr>
        <w:t xml:space="preserve"> на спине, седы из положения </w:t>
      </w:r>
      <w:r w:rsidR="006937A8" w:rsidRPr="006937A8">
        <w:rPr>
          <w:rFonts w:ascii="Times New Roman" w:hAnsi="Times New Roman"/>
          <w:sz w:val="24"/>
          <w:szCs w:val="24"/>
        </w:rPr>
        <w:t>лежа</w:t>
      </w:r>
      <w:r w:rsidRPr="006937A8">
        <w:rPr>
          <w:rFonts w:ascii="Times New Roman" w:hAnsi="Times New Roman"/>
          <w:sz w:val="24"/>
          <w:szCs w:val="24"/>
        </w:rPr>
        <w:t xml:space="preserve"> на спине; 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Упражнения для ног:</w:t>
      </w:r>
      <w:r w:rsidRPr="006937A8">
        <w:rPr>
          <w:rFonts w:ascii="Times New Roman" w:hAnsi="Times New Roman"/>
          <w:sz w:val="24"/>
          <w:szCs w:val="24"/>
        </w:rPr>
        <w:t xml:space="preserve">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т.д.; 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Упражнения для всех частей тела:</w:t>
      </w:r>
      <w:r w:rsidRPr="006937A8">
        <w:rPr>
          <w:rFonts w:ascii="Times New Roman" w:hAnsi="Times New Roman"/>
          <w:sz w:val="24"/>
          <w:szCs w:val="24"/>
        </w:rPr>
        <w:t xml:space="preserve"> сочетания движений различными частями тела (приседания с наклоном </w:t>
      </w:r>
      <w:r w:rsidR="006937A8" w:rsidRPr="006937A8">
        <w:rPr>
          <w:rFonts w:ascii="Times New Roman" w:hAnsi="Times New Roman"/>
          <w:sz w:val="24"/>
          <w:szCs w:val="24"/>
        </w:rPr>
        <w:t>вперед</w:t>
      </w:r>
      <w:r w:rsidRPr="006937A8">
        <w:rPr>
          <w:rFonts w:ascii="Times New Roman" w:hAnsi="Times New Roman"/>
          <w:sz w:val="24"/>
          <w:szCs w:val="24"/>
        </w:rPr>
        <w:t xml:space="preserve"> и движением и руками, выпады с наклоном и движениями руками, выпады с наклоном и движениями туловища, вращение туловища с круговыми движениями руками и др.),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</w:t>
      </w:r>
      <w:r w:rsidR="006937A8" w:rsidRPr="006937A8">
        <w:rPr>
          <w:rFonts w:ascii="Times New Roman" w:hAnsi="Times New Roman"/>
          <w:sz w:val="24"/>
          <w:szCs w:val="24"/>
        </w:rPr>
        <w:t>партнера</w:t>
      </w:r>
      <w:r w:rsidRPr="006937A8">
        <w:rPr>
          <w:rFonts w:ascii="Times New Roman" w:hAnsi="Times New Roman"/>
          <w:sz w:val="24"/>
          <w:szCs w:val="24"/>
        </w:rPr>
        <w:t xml:space="preserve">, имитационные упражнения (имитация техники пауэрлифтинга). 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Общеразвивающие: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 xml:space="preserve">Упражнения с предметом: </w:t>
      </w:r>
      <w:r w:rsidR="00AA6A83">
        <w:rPr>
          <w:rFonts w:ascii="Times New Roman" w:hAnsi="Times New Roman"/>
          <w:sz w:val="24"/>
          <w:szCs w:val="24"/>
        </w:rPr>
        <w:t xml:space="preserve">упражнения со скакалкой; с гимнастической палкой; </w:t>
      </w:r>
      <w:r w:rsidRPr="006937A8">
        <w:rPr>
          <w:rFonts w:ascii="Times New Roman" w:hAnsi="Times New Roman"/>
          <w:sz w:val="24"/>
          <w:szCs w:val="24"/>
        </w:rPr>
        <w:t>с набивными мячами.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Упражнения на гимнастических снарядах</w:t>
      </w:r>
      <w:r w:rsidR="00AA6A83">
        <w:rPr>
          <w:rFonts w:ascii="Times New Roman" w:hAnsi="Times New Roman"/>
          <w:sz w:val="24"/>
          <w:szCs w:val="24"/>
        </w:rPr>
        <w:t xml:space="preserve">: на гимнастической скамейке; на канате; </w:t>
      </w:r>
      <w:r w:rsidRPr="006937A8">
        <w:rPr>
          <w:rFonts w:ascii="Times New Roman" w:hAnsi="Times New Roman"/>
          <w:sz w:val="24"/>
          <w:szCs w:val="24"/>
        </w:rPr>
        <w:t xml:space="preserve">на перекладине; на гимнастической стенке. 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Упражнения из акробатики:</w:t>
      </w:r>
      <w:r w:rsidR="006937A8" w:rsidRPr="006937A8">
        <w:rPr>
          <w:rFonts w:ascii="Times New Roman" w:hAnsi="Times New Roman"/>
          <w:sz w:val="24"/>
          <w:szCs w:val="24"/>
        </w:rPr>
        <w:t xml:space="preserve"> </w:t>
      </w:r>
      <w:r w:rsidRPr="006937A8">
        <w:rPr>
          <w:rFonts w:ascii="Times New Roman" w:hAnsi="Times New Roman"/>
          <w:sz w:val="24"/>
          <w:szCs w:val="24"/>
        </w:rPr>
        <w:t xml:space="preserve">кувырки; стойки; перевороты; прыжки на мини-батуте. </w:t>
      </w:r>
    </w:p>
    <w:p w:rsidR="000B630E" w:rsidRPr="006937A8" w:rsidRDefault="006937A8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Легкая</w:t>
      </w:r>
      <w:r w:rsidR="000B630E" w:rsidRPr="006937A8">
        <w:rPr>
          <w:rFonts w:ascii="Times New Roman" w:hAnsi="Times New Roman"/>
          <w:i/>
          <w:sz w:val="24"/>
          <w:szCs w:val="24"/>
        </w:rPr>
        <w:t xml:space="preserve"> атлетика</w:t>
      </w:r>
      <w:r w:rsidRPr="006937A8">
        <w:rPr>
          <w:rFonts w:ascii="Times New Roman" w:hAnsi="Times New Roman"/>
          <w:sz w:val="24"/>
          <w:szCs w:val="24"/>
        </w:rPr>
        <w:t xml:space="preserve">: </w:t>
      </w:r>
      <w:r w:rsidR="000B630E" w:rsidRPr="006937A8">
        <w:rPr>
          <w:rFonts w:ascii="Times New Roman" w:hAnsi="Times New Roman"/>
          <w:sz w:val="24"/>
          <w:szCs w:val="24"/>
        </w:rPr>
        <w:t>бег на кор</w:t>
      </w:r>
      <w:r w:rsidR="00AA6A83">
        <w:rPr>
          <w:rFonts w:ascii="Times New Roman" w:hAnsi="Times New Roman"/>
          <w:sz w:val="24"/>
          <w:szCs w:val="24"/>
        </w:rPr>
        <w:t xml:space="preserve">откие дистанции (30,60,100 м); </w:t>
      </w:r>
      <w:r w:rsidR="000B630E" w:rsidRPr="006937A8">
        <w:rPr>
          <w:rFonts w:ascii="Times New Roman" w:hAnsi="Times New Roman"/>
          <w:sz w:val="24"/>
          <w:szCs w:val="24"/>
        </w:rPr>
        <w:t>прыжки в длину с места и разбега;  прыжки в высоту с места;  метание диска, гранаты, толкание ядра, гири.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Спортивные игры</w:t>
      </w:r>
      <w:r w:rsidR="006937A8" w:rsidRPr="006937A8">
        <w:rPr>
          <w:rFonts w:ascii="Times New Roman" w:hAnsi="Times New Roman"/>
          <w:sz w:val="24"/>
          <w:szCs w:val="24"/>
        </w:rPr>
        <w:t xml:space="preserve">: </w:t>
      </w:r>
      <w:r w:rsidRPr="006937A8">
        <w:rPr>
          <w:rFonts w:ascii="Times New Roman" w:hAnsi="Times New Roman"/>
          <w:sz w:val="24"/>
          <w:szCs w:val="24"/>
        </w:rPr>
        <w:t xml:space="preserve">баскетбол, волейбол, ручной мяч, футбол. 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Спортивные игры</w:t>
      </w:r>
      <w:r w:rsidRPr="006937A8">
        <w:rPr>
          <w:rFonts w:ascii="Times New Roman" w:hAnsi="Times New Roman"/>
          <w:sz w:val="24"/>
          <w:szCs w:val="24"/>
        </w:rPr>
        <w:t xml:space="preserve"> по </w:t>
      </w:r>
      <w:r w:rsidR="006937A8" w:rsidRPr="006937A8">
        <w:rPr>
          <w:rFonts w:ascii="Times New Roman" w:hAnsi="Times New Roman"/>
          <w:sz w:val="24"/>
          <w:szCs w:val="24"/>
        </w:rPr>
        <w:t>упрощенным</w:t>
      </w:r>
      <w:r w:rsidRPr="006937A8">
        <w:rPr>
          <w:rFonts w:ascii="Times New Roman" w:hAnsi="Times New Roman"/>
          <w:sz w:val="24"/>
          <w:szCs w:val="24"/>
        </w:rPr>
        <w:t xml:space="preserve"> правилам.</w:t>
      </w:r>
    </w:p>
    <w:p w:rsidR="000B630E" w:rsidRPr="006937A8" w:rsidRDefault="000B630E" w:rsidP="00C72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Подвижные игры:</w:t>
      </w:r>
      <w:r w:rsidRPr="006937A8">
        <w:rPr>
          <w:rFonts w:ascii="Times New Roman" w:hAnsi="Times New Roman"/>
          <w:sz w:val="24"/>
          <w:szCs w:val="24"/>
        </w:rPr>
        <w:t xml:space="preserve"> игры с бегом, прыжками, с метаниями, с элементами сопротивления, перетягивание каната, эстафеты и др.</w:t>
      </w:r>
    </w:p>
    <w:p w:rsidR="003A0E3F" w:rsidRPr="0053780C" w:rsidRDefault="003A0E3F" w:rsidP="003A0E3F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  <w:u w:val="single"/>
        </w:rPr>
      </w:pPr>
      <w:r w:rsidRPr="0053780C">
        <w:rPr>
          <w:b w:val="0"/>
          <w:sz w:val="24"/>
          <w:szCs w:val="24"/>
          <w:u w:val="single"/>
        </w:rPr>
        <w:t xml:space="preserve">Специальная физическая </w:t>
      </w:r>
      <w:r w:rsidR="00AA6A83">
        <w:rPr>
          <w:b w:val="0"/>
          <w:sz w:val="24"/>
          <w:szCs w:val="24"/>
          <w:u w:val="single"/>
        </w:rPr>
        <w:t xml:space="preserve">и техническая </w:t>
      </w:r>
      <w:r w:rsidRPr="0053780C">
        <w:rPr>
          <w:b w:val="0"/>
          <w:sz w:val="24"/>
          <w:szCs w:val="24"/>
          <w:u w:val="single"/>
        </w:rPr>
        <w:t>подготовка (</w:t>
      </w:r>
      <w:r w:rsidR="002E3386">
        <w:rPr>
          <w:b w:val="0"/>
          <w:sz w:val="24"/>
          <w:szCs w:val="24"/>
          <w:u w:val="single"/>
        </w:rPr>
        <w:t>8</w:t>
      </w:r>
      <w:r>
        <w:rPr>
          <w:b w:val="0"/>
          <w:sz w:val="24"/>
          <w:szCs w:val="24"/>
          <w:u w:val="single"/>
        </w:rPr>
        <w:t>4 часа</w:t>
      </w:r>
      <w:r w:rsidRPr="0053780C">
        <w:rPr>
          <w:b w:val="0"/>
          <w:sz w:val="24"/>
          <w:szCs w:val="24"/>
          <w:u w:val="single"/>
        </w:rPr>
        <w:t>)</w:t>
      </w:r>
    </w:p>
    <w:p w:rsidR="000B630E" w:rsidRPr="006937A8" w:rsidRDefault="000B630E" w:rsidP="006937A8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6937A8">
        <w:rPr>
          <w:rFonts w:ascii="Times New Roman" w:hAnsi="Times New Roman"/>
          <w:i/>
          <w:sz w:val="24"/>
          <w:szCs w:val="24"/>
          <w:u w:val="single"/>
        </w:rPr>
        <w:t>Изучение и совершенствование техники упражнений пауэрлифтинга (изучение)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ПРИСЕДАНИЕ.</w:t>
      </w:r>
      <w:r w:rsidRPr="006937A8">
        <w:rPr>
          <w:rFonts w:ascii="Times New Roman" w:hAnsi="Times New Roman"/>
          <w:sz w:val="24"/>
          <w:szCs w:val="24"/>
        </w:rPr>
        <w:t xml:space="preserve"> Действия спортсмена до </w:t>
      </w:r>
      <w:r w:rsidR="006937A8" w:rsidRPr="006937A8">
        <w:rPr>
          <w:rFonts w:ascii="Times New Roman" w:hAnsi="Times New Roman"/>
          <w:sz w:val="24"/>
          <w:szCs w:val="24"/>
        </w:rPr>
        <w:t>съема</w:t>
      </w:r>
      <w:r w:rsidRPr="006937A8">
        <w:rPr>
          <w:rFonts w:ascii="Times New Roman" w:hAnsi="Times New Roman"/>
          <w:sz w:val="24"/>
          <w:szCs w:val="24"/>
        </w:rPr>
        <w:t xml:space="preserve"> штанги со стоек. </w:t>
      </w:r>
      <w:r w:rsidR="006937A8" w:rsidRPr="006937A8">
        <w:rPr>
          <w:rFonts w:ascii="Times New Roman" w:hAnsi="Times New Roman"/>
          <w:sz w:val="24"/>
          <w:szCs w:val="24"/>
        </w:rPr>
        <w:t>Съем</w:t>
      </w:r>
      <w:r w:rsidRPr="006937A8">
        <w:rPr>
          <w:rFonts w:ascii="Times New Roman" w:hAnsi="Times New Roman"/>
          <w:sz w:val="24"/>
          <w:szCs w:val="24"/>
        </w:rPr>
        <w:t xml:space="preserve"> штанги со стоек. Положение спины и расстановка ног. Действия атлета при уходе в подсед, способствующие системы в подседе. Зависимость высоты фиксации штанги от подвижности в голеностопных, коленных и тазобедренных суставах. Величина углов в этих суставах. Вставание из подседа. Биомеханические условия сохранения равновесия и вставания в разных способах подседа. Фиксация. Выполнение команд судьи. Дыхание при выполнении упражнения. 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ЖИМ ЛЁЖА</w:t>
      </w:r>
      <w:r w:rsidRPr="006937A8">
        <w:rPr>
          <w:rFonts w:ascii="Times New Roman" w:hAnsi="Times New Roman"/>
          <w:sz w:val="24"/>
          <w:szCs w:val="24"/>
        </w:rPr>
        <w:t xml:space="preserve">. Действия спортсмена до </w:t>
      </w:r>
      <w:r w:rsidR="006937A8" w:rsidRPr="006937A8">
        <w:rPr>
          <w:rFonts w:ascii="Times New Roman" w:hAnsi="Times New Roman"/>
          <w:sz w:val="24"/>
          <w:szCs w:val="24"/>
        </w:rPr>
        <w:t>съема</w:t>
      </w:r>
      <w:r w:rsidRPr="006937A8">
        <w:rPr>
          <w:rFonts w:ascii="Times New Roman" w:hAnsi="Times New Roman"/>
          <w:sz w:val="24"/>
          <w:szCs w:val="24"/>
        </w:rPr>
        <w:t xml:space="preserve"> штанги со стоек. Расстановка ног. Ширина хвата. Положение туловища на скамье. Опускание и остановка штанги на груди. Жим от груди. Фиксация. Выполнение команд судьи. Дыхание при выполнении упражнения. 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i/>
          <w:sz w:val="24"/>
          <w:szCs w:val="24"/>
        </w:rPr>
        <w:t>ТЯГА.</w:t>
      </w:r>
      <w:r w:rsidRPr="006937A8">
        <w:rPr>
          <w:rFonts w:ascii="Times New Roman" w:hAnsi="Times New Roman"/>
          <w:sz w:val="24"/>
          <w:szCs w:val="24"/>
        </w:rPr>
        <w:t xml:space="preserve"> Стартовое положение. Расстановка ног. Способы захвата и оптимальная ширина хвата. Положение ног, головы, туловища, рук на старте, величины углов в коленных, </w:t>
      </w:r>
      <w:r w:rsidRPr="006937A8">
        <w:rPr>
          <w:rFonts w:ascii="Times New Roman" w:hAnsi="Times New Roman"/>
          <w:sz w:val="24"/>
          <w:szCs w:val="24"/>
        </w:rPr>
        <w:lastRenderedPageBreak/>
        <w:t xml:space="preserve">голеностопных и тазобедренных суставах. Разновидности старта (динамический, статический). Дыхание во время выполнения упражнения. </w:t>
      </w:r>
      <w:r w:rsidR="006937A8" w:rsidRPr="006937A8">
        <w:rPr>
          <w:rFonts w:ascii="Times New Roman" w:hAnsi="Times New Roman"/>
          <w:sz w:val="24"/>
          <w:szCs w:val="24"/>
        </w:rPr>
        <w:t>Съем</w:t>
      </w:r>
      <w:r w:rsidRPr="006937A8">
        <w:rPr>
          <w:rFonts w:ascii="Times New Roman" w:hAnsi="Times New Roman"/>
          <w:sz w:val="24"/>
          <w:szCs w:val="24"/>
        </w:rPr>
        <w:t xml:space="preserve"> штанги с помоста. Работа мышц разгибателей ног и туловища. Фиксация штанги в верхней точке </w:t>
      </w:r>
      <w:r w:rsidR="006937A8" w:rsidRPr="006937A8">
        <w:rPr>
          <w:rFonts w:ascii="Times New Roman" w:hAnsi="Times New Roman"/>
          <w:sz w:val="24"/>
          <w:szCs w:val="24"/>
        </w:rPr>
        <w:t>подьема</w:t>
      </w:r>
      <w:r w:rsidRPr="006937A8">
        <w:rPr>
          <w:rFonts w:ascii="Times New Roman" w:hAnsi="Times New Roman"/>
          <w:sz w:val="24"/>
          <w:szCs w:val="24"/>
        </w:rPr>
        <w:t xml:space="preserve">. Выполнение команд судьи. </w:t>
      </w:r>
    </w:p>
    <w:p w:rsidR="000B630E" w:rsidRPr="006937A8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>Одно из основных условий достижения результатов – единство общей и специальной физической подготовки спортсмена, а также их рациональное соотношение.</w:t>
      </w:r>
      <w:r w:rsidRPr="006937A8">
        <w:rPr>
          <w:rFonts w:ascii="Times New Roman" w:hAnsi="Times New Roman"/>
          <w:b/>
          <w:sz w:val="24"/>
          <w:szCs w:val="24"/>
        </w:rPr>
        <w:t xml:space="preserve"> </w:t>
      </w:r>
    </w:p>
    <w:p w:rsidR="000B630E" w:rsidRPr="003A0E3F" w:rsidRDefault="000B630E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A0E3F">
        <w:rPr>
          <w:rFonts w:ascii="Times New Roman" w:hAnsi="Times New Roman"/>
          <w:i/>
          <w:sz w:val="24"/>
          <w:szCs w:val="24"/>
        </w:rPr>
        <w:t>Воспитательная работа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Спортивная подготовка юных спортсменов направлена не только на достижение высоких спортивных результатов. Ее цель значительно шире. Совместный труд тренера-преподавателя и спортсмена должен привести, прежде всего, к воспитанию высоких моральных и волевых качеств. Воспитательная работа со спортсменами как спортивно-педагогический процесс, направленный на формирование здорового, физически и духовно совершенного, морально стойкого атлета высокого класса. </w:t>
      </w:r>
    </w:p>
    <w:p w:rsidR="000B630E" w:rsidRPr="006937A8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Добиваться реализации этой цели невозможно без использования основных принципов воспитания: научности; связи воспитания с жизнью; воспитания личности в коллективе; единства требований и уважения к личности; последовательности, систематичности и единства воспитательных воздействий; индивидуального и дифференцированного подхода; опоры на положительное в человеке. Руководствуясь данными принципами, тренер избирает необходимые методы, средства и формы воспитательной работы. Стратегия и тактика их использования должна основываться на знании интересов, характера, условий жизни и воспитания в семье и школе каждого занимающегося в спортивной секции, уровня его воспитанности. </w:t>
      </w:r>
    </w:p>
    <w:p w:rsidR="000B630E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Воспитательная работа в спортивной школе практически связана с общеобразовательной школой и воспитательной работой с семьями юных спортсменов. Тренер-преподаватель должен постоянно следить, чтобы учебно-тренировочный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бережного отношения к месту проживания и отдыха, спортивным сооружениям, спортивной форме, инвентарю. </w:t>
      </w:r>
    </w:p>
    <w:p w:rsidR="006937A8" w:rsidRPr="003A0E3F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olor w:val="000000"/>
          <w:sz w:val="24"/>
          <w:szCs w:val="24"/>
        </w:rPr>
      </w:pPr>
      <w:r w:rsidRPr="003A0E3F">
        <w:rPr>
          <w:rFonts w:ascii="Times New Roman" w:eastAsia="TimesNewRomanPSMT" w:hAnsi="Times New Roman"/>
          <w:bCs/>
          <w:i/>
          <w:color w:val="000000"/>
          <w:sz w:val="24"/>
          <w:szCs w:val="24"/>
        </w:rPr>
        <w:t xml:space="preserve">Восстановительные мероприятия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 –неотъемлемая составная часть системы подготовки и 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Основной путь оптимизации восстановительных процессов на этапах подготовки –рациональная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Релаксация и дыхательные упражнения.</w:t>
      </w:r>
    </w:p>
    <w:p w:rsidR="006937A8" w:rsidRPr="003A0E3F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</w:pPr>
      <w:r w:rsidRPr="003A0E3F"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  <w:t>Медико-биологические средства восстановления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  <w:t xml:space="preserve">Рациональное питание. </w:t>
      </w: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Объем и направленность тренировочных и соревновательных нагрузок обусловливают потребности организма спортсмена в пищевых веществах и энергии.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  <w:t xml:space="preserve">Физические факторы. </w:t>
      </w: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Применение физических факторов основано на их способности к неспецифической стимуляции функциональных систем организма. Наиболее доступны гидропроцедуры. Эффективность и направленность воздействия гидропроцедур зависит от температуры и химического состава воды.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Кратковременные холодные водные процедуры (ванны ниже 33 С, души ниже 20 С) возбуждают нервную систему, тонизируют мышцы, повышают тонус сосудов и применяются </w:t>
      </w: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lastRenderedPageBreak/>
        <w:t xml:space="preserve">утром до тренировки или после дневного сна. Теплые ванны различного химического состава продолжительностью 10 –15 мин рекомендуется принимать через 30 –60 мин после тренировочных занятий или же перед сном.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При объемных тренировках аэробной направленности рекомендуются хвойные (50-60 г хвойно-солевого экстракта на 150 л воды) и морские (2-4 кг морской соли на 150 л воды) ванны. После скоростных нагрузок хорошее успокаивающие и восстановительное средство –эвкалиптовые ванны (50-100мл спиртового экстракта эвкалиптовой настойки на 150 л воды).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В практике спортивной тренировки широкое распространение и авторитет получили суховоздушные бани –сауны. Пребывание в сауне (при температуре 70 С и относительной влажности 10-15%) без предварительной физической нагрузки должно быть не более 30-35 мин, а с предварительной нагрузкой (тренировка или соревнование) –не более 20-25 мин. Пребывание в сауне более 10 мин при 90-100 С нежелательно, так как может вызвать отрицательные сдвиги в функциональном состоянии нервно-мышечного аппарата. 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к исходному. Каждый последующий заход должен быть короче предыдущего. После сауны спортсмену необходимо отдохнуть не менее 45-60 мин. Если требуется повысить или как можно быстрее восстановить пониженную работоспособность (например, перед повторной работой при двухразовых тренировках), целесообразно применять парную в сочетании с холодными водными процедурами (температура воды при этом не должна превышать +12…+15 С). </w:t>
      </w:r>
    </w:p>
    <w:p w:rsidR="006937A8" w:rsidRPr="006937A8" w:rsidRDefault="006937A8" w:rsidP="0069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  <w:t xml:space="preserve">Массаж. </w:t>
      </w: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 xml:space="preserve">Спортивный массаж представляет собой чрезвычайно эффективное средство борьбы с утомлением, способствует повышению работоспособности. В зависимости от цели, времени между выступлениями, степени утомления, характера выполненной работы применяется та или иная конкретная методика восстановительного массажа. </w:t>
      </w:r>
    </w:p>
    <w:p w:rsidR="006937A8" w:rsidRPr="003A0E3F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</w:pPr>
      <w:r w:rsidRPr="003A0E3F">
        <w:rPr>
          <w:rFonts w:ascii="Times New Roman" w:eastAsia="TimesNewRomanPSMT" w:hAnsi="Times New Roman"/>
          <w:bCs/>
          <w:i/>
          <w:iCs/>
          <w:color w:val="000000"/>
          <w:sz w:val="24"/>
          <w:szCs w:val="24"/>
        </w:rPr>
        <w:t>Психологические средства восстановления</w:t>
      </w:r>
    </w:p>
    <w:p w:rsidR="00AA6A83" w:rsidRDefault="006937A8" w:rsidP="00AA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  <w:r w:rsidRPr="006937A8">
        <w:rPr>
          <w:rFonts w:ascii="Times New Roman" w:eastAsia="TimesNewRomanPSMT" w:hAnsi="Times New Roman"/>
          <w:bCs/>
          <w:color w:val="000000"/>
          <w:sz w:val="24"/>
          <w:szCs w:val="24"/>
        </w:rPr>
        <w:t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психогигиенические (регуляция и саморегуляция психических состояний путем удлинения сна, внушенного сна-отдыха, психорегулирующая и аутогенная тренировки, цветовые и музыкальные воздействия, специальные приемы мышечной релаксации и др.)</w:t>
      </w:r>
    </w:p>
    <w:p w:rsidR="00AA6A83" w:rsidRDefault="00AA6A83" w:rsidP="00AA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AA6A83" w:rsidRDefault="00AA6A83" w:rsidP="00AA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D84">
        <w:rPr>
          <w:rFonts w:ascii="Times New Roman" w:hAnsi="Times New Roman"/>
          <w:sz w:val="24"/>
          <w:szCs w:val="24"/>
        </w:rPr>
        <w:t xml:space="preserve">Календарный учебный </w:t>
      </w:r>
      <w:r>
        <w:rPr>
          <w:rFonts w:ascii="Times New Roman" w:hAnsi="Times New Roman"/>
          <w:sz w:val="24"/>
          <w:szCs w:val="24"/>
        </w:rPr>
        <w:t>план-</w:t>
      </w:r>
      <w:r w:rsidRPr="00F07D84">
        <w:rPr>
          <w:rFonts w:ascii="Times New Roman" w:hAnsi="Times New Roman"/>
          <w:sz w:val="24"/>
          <w:szCs w:val="24"/>
        </w:rPr>
        <w:t>график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327"/>
        <w:gridCol w:w="1022"/>
      </w:tblGrid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lang w:eastAsia="ru-RU"/>
              </w:rPr>
              <w:t>Наименование разделов и тем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lang w:eastAsia="ru-RU"/>
              </w:rPr>
              <w:t>Кол-во учебных часов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</w:tcPr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хника безопасности на занятиях  </w:t>
            </w: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пауэрлифтингом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Профилактика травматизма на занятиях. Меры предосторожности при поднятии тяжестей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 развития силовых видов спорта (гиревой спорт, армспорт, культуризм, атлетизм)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анатомии и физиологии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Мышечная работа. Биологические процессы, протекающие в организме при занятиях силовыми видами 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заболеваний, способы закаливания организма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Врачебный контроль, самоконтроль.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первой помощи, основы спортивного массажа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Влияние витаминов и пищевых добавок на организм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подбор веса отягощений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работе в тренажерном зале, </w:t>
            </w: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уровнем развития физических качеств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комплекса упражнений для развития определенных групп мышц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комплекса упражнений на расслабление и растяжку мышечных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соревнований. Их организация и 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 без предметов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E3386" w:rsidRPr="002E3386" w:rsidTr="009E34FD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vAlign w:val="center"/>
          </w:tcPr>
          <w:p w:rsidR="002E3386" w:rsidRPr="00AA6A83" w:rsidRDefault="002E3386" w:rsidP="002E338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Общеразвивающие упражнения с предметами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E3386" w:rsidRPr="002E3386" w:rsidTr="001326AC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22" w:type="dxa"/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Специальная физическая </w:t>
            </w: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техническая </w:t>
            </w: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  <w:vAlign w:val="center"/>
          </w:tcPr>
          <w:p w:rsidR="002E3386" w:rsidRPr="00AA6A83" w:rsidRDefault="002E3386" w:rsidP="002E338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Приседание. Съем штанги со стоек. Вставание из под седла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Жим лежа. Жим от груди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Тяга. Способы захвата. Разновидности старта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Съем штанги с помоста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рук под гриф штанги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Постановка штанги на стойки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Постановка индивидуальной техники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Ударный метод развития взрывной силы мышц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right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Избирательная тренировка отдельных мышц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6" w:rsidRPr="002E3386" w:rsidRDefault="002E3386" w:rsidP="002E33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33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3386" w:rsidRPr="002E3386" w:rsidTr="002E3386">
        <w:tc>
          <w:tcPr>
            <w:tcW w:w="540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</w:tcPr>
          <w:p w:rsidR="002E3386" w:rsidRPr="002E3386" w:rsidRDefault="002E3386" w:rsidP="002E3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2E3386" w:rsidRPr="002E3386" w:rsidRDefault="002E3386" w:rsidP="002E3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386" w:rsidRDefault="002E3386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386" w:rsidRDefault="002E3386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386" w:rsidRDefault="002E3386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386" w:rsidRDefault="002E3386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386" w:rsidRDefault="002E3386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2C7" w:rsidRDefault="00B072C7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386" w:rsidRPr="002E3386" w:rsidRDefault="002E3386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37A8" w:rsidRDefault="006937A8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30E" w:rsidRPr="006937A8" w:rsidRDefault="006937A8" w:rsidP="00693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0B630E" w:rsidRPr="006937A8">
        <w:rPr>
          <w:rFonts w:ascii="Times New Roman" w:hAnsi="Times New Roman"/>
          <w:b/>
          <w:sz w:val="24"/>
          <w:szCs w:val="24"/>
        </w:rPr>
        <w:t>Требования техники безопасности</w:t>
      </w:r>
    </w:p>
    <w:p w:rsidR="000B630E" w:rsidRPr="00174D75" w:rsidRDefault="000B630E" w:rsidP="00174D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74D75">
        <w:rPr>
          <w:rFonts w:ascii="Times New Roman" w:hAnsi="Times New Roman"/>
          <w:bCs/>
          <w:sz w:val="24"/>
          <w:szCs w:val="24"/>
          <w:u w:val="single"/>
          <w:lang w:eastAsia="ru-RU"/>
        </w:rPr>
        <w:t>Безопасность при выполнении приседания.</w:t>
      </w:r>
    </w:p>
    <w:p w:rsidR="000B630E" w:rsidRPr="00174D75" w:rsidRDefault="00174D75" w:rsidP="00174D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Необходимо заранее определить высоту стоек.</w:t>
      </w:r>
    </w:p>
    <w:p w:rsidR="000B630E" w:rsidRPr="00174D75" w:rsidRDefault="00174D75" w:rsidP="00174D7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Не поленитесь перепроверить вес на штанге.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Гриф должен быть правильно загружен, т.е. диски установлены в одинаковой последовательности.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Убедитесь, что «замки» закреплены на штанге. Это предупредит перемещение или соскальзывание дисков с грифа во время выполнения упражнения.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Штангу со стоек снимайте плавно, без резких движений.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Не поднимайте таз слишком быстро, когда выходите из «мертвой» точки, иначе Вы уроните штангу.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Никогда не позволяйте верхней части торса слишком наклоняться вперед, это приводит к перенапряжению мышц спины и пресса.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Не позволяйте спине округляться до такой степени, чтобы сжимало грудную клетку.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Выполняйте приседания только с поясом.</w:t>
      </w:r>
    </w:p>
    <w:p w:rsidR="000B630E" w:rsidRPr="00174D75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0B630E" w:rsidRPr="00174D75">
        <w:rPr>
          <w:rFonts w:ascii="Times New Roman" w:hAnsi="Times New Roman"/>
          <w:sz w:val="24"/>
          <w:szCs w:val="24"/>
          <w:lang w:eastAsia="ru-RU"/>
        </w:rPr>
        <w:t>В перерыве между первым и вторым (жим лежа) упражнениями Вам следует не только отдохнуть, но и внимательно проанализировать выступление. Вы должны отметить все положительные и отрицательные стороны разминки, учесть замечания судей, тренера (или партнера).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174D75">
        <w:rPr>
          <w:rFonts w:ascii="Times New Roman" w:hAnsi="Times New Roman"/>
          <w:bCs/>
          <w:sz w:val="24"/>
          <w:szCs w:val="24"/>
          <w:u w:val="single"/>
          <w:lang w:eastAsia="ru-RU"/>
        </w:rPr>
        <w:t>Безопасность при выполнении жима штанги лежа.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1.Так же, как и в предыдущем упражнении, необходимо заранее определить высоту стоек на скамье для жима лежа. Эта высота также должна быть оптимальной, т.е. в исходном положении лежа при съеме штанги со стоек при выпрямлении рук (выжимании) амплитуда движения вверх должна быть минимальной.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2.Гриф должен быть правильно загружен, т.е. диски установлены в одинаковой последовательности.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3.Убедитесь, что «замки» закреплены на штанге. Это предупредит перемещение или соскальзывание дисков с грифа во время выполнения упражнения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4.Хорошо намажьте руки магнезией, чтобы исключить скольжение рук по грифу.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5.Ложитесь на скамью навзничь — голова, плечи, ягодицы должны находиться в полном контакте со скамьей. Следует помнить о главном: ягодицы не должны отрываться от скамьи.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6.Ступни должны надежно упираться в помост.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7.Перед тем, как начать опускание штанги на грудь, Вы должны поднять ее с опорных стоек скамьи до полного выпрямления рук.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74D75">
        <w:rPr>
          <w:rFonts w:ascii="Times New Roman" w:hAnsi="Times New Roman"/>
          <w:bCs/>
          <w:sz w:val="24"/>
          <w:szCs w:val="24"/>
          <w:u w:val="single"/>
          <w:lang w:eastAsia="ru-RU"/>
        </w:rPr>
        <w:t>Безопасность при выполнении тяги.</w:t>
      </w:r>
      <w:r w:rsidRPr="00174D7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1.Пункты 1-3 по технике безопасности в приседаниях.</w:t>
      </w:r>
    </w:p>
    <w:p w:rsidR="000B630E" w:rsidRPr="00174D75" w:rsidRDefault="000B630E" w:rsidP="00693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D75">
        <w:rPr>
          <w:rFonts w:ascii="Times New Roman" w:hAnsi="Times New Roman"/>
          <w:sz w:val="24"/>
          <w:szCs w:val="24"/>
          <w:lang w:eastAsia="ru-RU"/>
        </w:rPr>
        <w:t>2.Тягу выполнять обязательно с поясом.</w:t>
      </w:r>
    </w:p>
    <w:p w:rsidR="000B630E" w:rsidRDefault="000B630E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B072C7" w:rsidRDefault="00B072C7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6937A8" w:rsidRDefault="006937A8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Pr="006937A8" w:rsidRDefault="00174D75" w:rsidP="006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0B630E" w:rsidRPr="006937A8" w:rsidRDefault="000B630E" w:rsidP="00DD6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0B630E" w:rsidRPr="006937A8" w:rsidRDefault="000B630E" w:rsidP="00DD6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0B630E" w:rsidRPr="006937A8" w:rsidRDefault="000B630E" w:rsidP="001D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0B630E" w:rsidRPr="006937A8" w:rsidRDefault="006937A8" w:rsidP="0098759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lastRenderedPageBreak/>
        <w:t xml:space="preserve">4.Материально-техническое </w:t>
      </w:r>
      <w:r w:rsidR="00174D7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оснащение программы</w:t>
      </w:r>
    </w:p>
    <w:tbl>
      <w:tblPr>
        <w:tblW w:w="96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954"/>
        <w:gridCol w:w="1540"/>
        <w:gridCol w:w="1579"/>
      </w:tblGrid>
      <w:tr w:rsidR="000B630E" w:rsidRPr="006937A8" w:rsidTr="00174D75">
        <w:trPr>
          <w:trHeight w:val="97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174D75" w:rsidRDefault="000B630E" w:rsidP="00767B08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4D75">
              <w:rPr>
                <w:sz w:val="20"/>
                <w:szCs w:val="20"/>
              </w:rPr>
              <w:t>N п/п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174D75" w:rsidRDefault="000B630E" w:rsidP="00174D75">
            <w:pPr>
              <w:pStyle w:val="s1"/>
              <w:spacing w:before="0" w:beforeAutospacing="0" w:after="0" w:afterAutospacing="0"/>
              <w:ind w:right="284"/>
              <w:jc w:val="center"/>
              <w:rPr>
                <w:sz w:val="20"/>
                <w:szCs w:val="20"/>
              </w:rPr>
            </w:pPr>
            <w:r w:rsidRPr="00174D75">
              <w:rPr>
                <w:sz w:val="20"/>
                <w:szCs w:val="20"/>
              </w:rPr>
              <w:t>Наименование оборудования, спортивного инвентаря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174D75" w:rsidRDefault="000B630E" w:rsidP="00767B08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4D7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174D75" w:rsidRDefault="000B630E" w:rsidP="00767B08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4D75">
              <w:rPr>
                <w:sz w:val="20"/>
                <w:szCs w:val="20"/>
              </w:rPr>
              <w:t>Количество изделий по стандарту/кол-во изделий по факту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Весы (до 200 кг)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1/1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Гантели разборные (переменной массы) от 3 до 35 кг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пар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10/10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3.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Гири спортивные (16, 24, 32 кг)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пар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2/4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4.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Зеркало (0,6x2 м)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2/6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5.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Магнезница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1/2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6.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Плинты (подставки 5 см, 10 см, 15 см)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пар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3/3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7.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Помост для пауэрлифтинга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комплект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2/2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8.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Секундомер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2/2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9.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Скамейка гимнастическая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1/2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10.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Скамья для жима лежа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2/2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11.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Стенка гимнастическая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1/4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12.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Стойка под гантели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2/2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13.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Стойка под диски и грифы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4/4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14.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Стойки для приседания со штангой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2/3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15.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Турник навесной на гимнастическую стенку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штук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1/3</w:t>
            </w:r>
          </w:p>
        </w:tc>
      </w:tr>
      <w:tr w:rsidR="000B630E" w:rsidRPr="006937A8" w:rsidTr="00174D75"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16.</w:t>
            </w:r>
          </w:p>
        </w:tc>
        <w:tc>
          <w:tcPr>
            <w:tcW w:w="5954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6"/>
              <w:spacing w:before="0" w:beforeAutospacing="0" w:after="0" w:afterAutospacing="0"/>
            </w:pPr>
            <w:r w:rsidRPr="006937A8">
              <w:t>Штанга для пауэрлифтинга (350 кг)</w:t>
            </w:r>
          </w:p>
        </w:tc>
        <w:tc>
          <w:tcPr>
            <w:tcW w:w="1540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комплект</w:t>
            </w:r>
          </w:p>
        </w:tc>
        <w:tc>
          <w:tcPr>
            <w:tcW w:w="1579" w:type="dxa"/>
            <w:tcBorders>
              <w:bottom w:val="single" w:sz="6" w:space="0" w:color="000000"/>
              <w:right w:val="single" w:sz="6" w:space="0" w:color="000000"/>
            </w:tcBorders>
          </w:tcPr>
          <w:p w:rsidR="000B630E" w:rsidRPr="006937A8" w:rsidRDefault="000B630E" w:rsidP="00767B08">
            <w:pPr>
              <w:pStyle w:val="s1"/>
              <w:spacing w:before="0" w:beforeAutospacing="0" w:after="0" w:afterAutospacing="0"/>
              <w:jc w:val="center"/>
            </w:pPr>
            <w:r w:rsidRPr="006937A8">
              <w:t>3/3</w:t>
            </w:r>
          </w:p>
        </w:tc>
      </w:tr>
    </w:tbl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6937A8">
        <w:rPr>
          <w:i/>
          <w:color w:val="000000"/>
        </w:rPr>
        <w:t>Материально-техническое обеспечение:</w:t>
      </w:r>
    </w:p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 xml:space="preserve">- </w:t>
      </w:r>
      <w:r w:rsidRPr="006937A8">
        <w:rPr>
          <w:color w:val="000000"/>
        </w:rPr>
        <w:t>Спортивный зал</w:t>
      </w:r>
    </w:p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 xml:space="preserve">- </w:t>
      </w:r>
      <w:r w:rsidRPr="006937A8">
        <w:rPr>
          <w:color w:val="000000"/>
        </w:rPr>
        <w:t>Тренажерный зал</w:t>
      </w:r>
    </w:p>
    <w:p w:rsidR="000B630E" w:rsidRPr="006937A8" w:rsidRDefault="000B630E" w:rsidP="0098759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630E" w:rsidRDefault="000B630E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B072C7" w:rsidRDefault="00B072C7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174D75" w:rsidRDefault="00174D75" w:rsidP="00FC3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p w:rsidR="000B630E" w:rsidRPr="006937A8" w:rsidRDefault="00174D75" w:rsidP="00174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Система контроля и зачётные требования</w:t>
      </w:r>
    </w:p>
    <w:p w:rsidR="000B630E" w:rsidRPr="006937A8" w:rsidRDefault="000B630E" w:rsidP="00174D75">
      <w:pPr>
        <w:pStyle w:val="c26"/>
        <w:spacing w:before="0" w:beforeAutospacing="0" w:after="0" w:afterAutospacing="0"/>
        <w:ind w:firstLine="709"/>
        <w:jc w:val="both"/>
        <w:rPr>
          <w:bCs/>
          <w:iCs/>
          <w:color w:val="000000"/>
        </w:rPr>
      </w:pPr>
      <w:r w:rsidRPr="006937A8">
        <w:rPr>
          <w:bCs/>
          <w:i/>
          <w:iCs/>
          <w:color w:val="000000"/>
        </w:rPr>
        <w:t>Текущий контроль</w:t>
      </w:r>
      <w:r w:rsidRPr="006937A8">
        <w:rPr>
          <w:bCs/>
          <w:iCs/>
          <w:color w:val="000000"/>
        </w:rPr>
        <w:t xml:space="preserve"> </w:t>
      </w:r>
      <w:r w:rsidRPr="006937A8">
        <w:rPr>
          <w:rStyle w:val="c8"/>
          <w:color w:val="000000"/>
        </w:rPr>
        <w:t>проводится  в течение всего учебного года не менее 1 раза в месяц. Он предусматривает зачетное занятие по общей и специальной физической подготовке при выполнении контрольных упражнений, нормативов, тестов</w:t>
      </w:r>
      <w:r w:rsidRPr="006937A8">
        <w:rPr>
          <w:bCs/>
          <w:iCs/>
          <w:color w:val="000000"/>
        </w:rPr>
        <w:t>.</w:t>
      </w:r>
    </w:p>
    <w:p w:rsidR="000B630E" w:rsidRPr="006937A8" w:rsidRDefault="000B630E" w:rsidP="00174D7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937A8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Промежуточный контроль </w:t>
      </w:r>
      <w:r w:rsidRPr="006937A8">
        <w:rPr>
          <w:rStyle w:val="c8"/>
          <w:rFonts w:ascii="Times New Roman" w:hAnsi="Times New Roman"/>
          <w:color w:val="000000"/>
          <w:sz w:val="24"/>
          <w:szCs w:val="24"/>
        </w:rPr>
        <w:t>проводится 2 раза в год (декабрь, май-июнь).  Она предусматривает 1 раз в полгода  зачетное занятие по общей и специальной физической подготовке при выполнении контрольных тестов,  упражнений.</w:t>
      </w:r>
    </w:p>
    <w:p w:rsidR="000B630E" w:rsidRPr="006937A8" w:rsidRDefault="000B630E" w:rsidP="00174D75">
      <w:pPr>
        <w:pStyle w:val="c26"/>
        <w:spacing w:before="0" w:beforeAutospacing="0" w:after="0" w:afterAutospacing="0"/>
        <w:ind w:firstLine="709"/>
        <w:jc w:val="both"/>
        <w:rPr>
          <w:color w:val="000000"/>
        </w:rPr>
      </w:pPr>
      <w:r w:rsidRPr="006937A8">
        <w:rPr>
          <w:rStyle w:val="c8"/>
          <w:color w:val="000000"/>
        </w:rPr>
        <w:t>Итоговый контроль проводится с целью: определения степени достижения результатов обучения и получения сведений для совершенствования программы и методов обучения. Итоговая аттестация проводится в конце каждого учебного года обучения и предполагает зачет в форме тестирования уровня ОФП, СФП.</w:t>
      </w:r>
    </w:p>
    <w:p w:rsidR="000B630E" w:rsidRPr="006937A8" w:rsidRDefault="000B630E" w:rsidP="00174D75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937A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После окончания всего этапа обучения  обучающийся должен: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стремиться к систематическим занятиям спортом; овладеть основами техники выполнения комплекса физических упражнений  и   освоение техники подвижных игр; 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развивать и совершенствовать  общие физические качества; ознакомится с требованиями спортивного режима, гигиены и технике безопасности</w:t>
      </w:r>
    </w:p>
    <w:p w:rsidR="000B630E" w:rsidRPr="006937A8" w:rsidRDefault="000B630E" w:rsidP="00174D75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937A8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Обучающийся  умеет: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показатели своей физической подготовленности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уровень освоения базовой техники по пауэрлифтингу</w:t>
      </w:r>
    </w:p>
    <w:p w:rsidR="000B630E" w:rsidRPr="006937A8" w:rsidRDefault="00174D75" w:rsidP="00174D7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соблюдать нормы личной гигиены и самоконтроля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применять на практике полученные теоретические знания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управлять своим эмоциональным состоянием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проводить утреннюю зарядку</w:t>
      </w:r>
    </w:p>
    <w:p w:rsidR="000B630E" w:rsidRPr="006937A8" w:rsidRDefault="00174D75" w:rsidP="00174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B630E" w:rsidRPr="006937A8">
        <w:rPr>
          <w:rFonts w:ascii="Times New Roman" w:hAnsi="Times New Roman"/>
          <w:color w:val="000000"/>
          <w:sz w:val="24"/>
          <w:szCs w:val="24"/>
          <w:lang w:eastAsia="ru-RU"/>
        </w:rPr>
        <w:t>организовывать учебно-тренировочный процесс в разделе «разминка»</w:t>
      </w:r>
    </w:p>
    <w:p w:rsidR="000B630E" w:rsidRPr="006937A8" w:rsidRDefault="000B630E" w:rsidP="00174D7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>Для получения положительной оценки при сдаче контрольных нормативов необходимо сдать успешно 3 норматива из 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517"/>
        <w:gridCol w:w="1500"/>
        <w:gridCol w:w="1701"/>
        <w:gridCol w:w="1559"/>
      </w:tblGrid>
      <w:tr w:rsidR="000B630E" w:rsidRPr="006937A8" w:rsidTr="00174D75">
        <w:tc>
          <w:tcPr>
            <w:tcW w:w="445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7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испытание</w:t>
            </w:r>
          </w:p>
        </w:tc>
        <w:tc>
          <w:tcPr>
            <w:tcW w:w="1500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12 лет</w:t>
            </w:r>
          </w:p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1701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 лет</w:t>
            </w:r>
          </w:p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559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19 лет</w:t>
            </w:r>
          </w:p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(кол-во раз)</w:t>
            </w:r>
          </w:p>
        </w:tc>
      </w:tr>
      <w:tr w:rsidR="000B630E" w:rsidRPr="006937A8" w:rsidTr="00174D75">
        <w:tc>
          <w:tcPr>
            <w:tcW w:w="445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500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B630E" w:rsidRPr="006937A8" w:rsidTr="00174D75">
        <w:tc>
          <w:tcPr>
            <w:tcW w:w="445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Подтягивания на перекладине</w:t>
            </w:r>
          </w:p>
        </w:tc>
        <w:tc>
          <w:tcPr>
            <w:tcW w:w="1500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630E" w:rsidRPr="006937A8" w:rsidTr="00174D75">
        <w:tc>
          <w:tcPr>
            <w:tcW w:w="445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для мышц брюшного пресса</w:t>
            </w:r>
          </w:p>
        </w:tc>
        <w:tc>
          <w:tcPr>
            <w:tcW w:w="1500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0B630E" w:rsidRPr="006937A8" w:rsidTr="00174D75">
        <w:tc>
          <w:tcPr>
            <w:tcW w:w="445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7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500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</w:tcPr>
          <w:p w:rsidR="000B630E" w:rsidRPr="006937A8" w:rsidRDefault="000B630E" w:rsidP="0026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7A8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0B630E" w:rsidRPr="006937A8" w:rsidRDefault="000B630E" w:rsidP="008461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7A8">
        <w:rPr>
          <w:rFonts w:ascii="Times New Roman" w:hAnsi="Times New Roman"/>
          <w:color w:val="000000"/>
          <w:sz w:val="24"/>
          <w:szCs w:val="24"/>
          <w:lang w:eastAsia="ru-RU"/>
        </w:rPr>
        <w:t>Результатом реализации программы должно стать</w:t>
      </w:r>
      <w:r w:rsidRPr="006937A8">
        <w:rPr>
          <w:rFonts w:ascii="Times New Roman" w:hAnsi="Times New Roman"/>
          <w:bCs/>
          <w:color w:val="000000"/>
          <w:sz w:val="24"/>
          <w:szCs w:val="24"/>
          <w:lang w:eastAsia="ru-RU"/>
        </w:rPr>
        <w:t>: формирование знаний, умений и навыков в избранном виде спорта, вовлечение в систему регулярных занятий.</w:t>
      </w: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630E" w:rsidRPr="00174D75" w:rsidRDefault="00174D75" w:rsidP="008461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174D75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630E" w:rsidRPr="006937A8">
        <w:rPr>
          <w:rFonts w:ascii="Times New Roman" w:hAnsi="Times New Roman"/>
          <w:sz w:val="24"/>
          <w:szCs w:val="24"/>
        </w:rPr>
        <w:t xml:space="preserve">Бычков А. Время пришло... // Олимп. – 1996. - № 2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B630E" w:rsidRPr="006937A8">
        <w:rPr>
          <w:rFonts w:ascii="Times New Roman" w:hAnsi="Times New Roman"/>
          <w:sz w:val="24"/>
          <w:szCs w:val="24"/>
        </w:rPr>
        <w:t xml:space="preserve">Глядя С.А., Старов М.А., Батыгин Ю.В. Стань сильным! Учебно-методическое пособие по основам пауэрлифтинга. — Харьков: К-Центр, 1998.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B630E" w:rsidRPr="006937A8">
        <w:rPr>
          <w:rFonts w:ascii="Times New Roman" w:hAnsi="Times New Roman"/>
          <w:sz w:val="24"/>
          <w:szCs w:val="24"/>
        </w:rPr>
        <w:t xml:space="preserve">Дворкин Л.С. Силовые единоборства. Атлетизм, культуризм, пауэрлифтинг, гиревой спорт. — Ростов н/Д: Феникс, 2001.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B630E" w:rsidRPr="006937A8">
        <w:rPr>
          <w:rFonts w:ascii="Times New Roman" w:hAnsi="Times New Roman"/>
          <w:sz w:val="24"/>
          <w:szCs w:val="24"/>
        </w:rPr>
        <w:t xml:space="preserve">Жичкин А.Е. Атлетическая подготовка в тренажерном зале. — Харьков: Изд-во ХГПУ, 1996.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B630E" w:rsidRPr="006937A8">
        <w:rPr>
          <w:rFonts w:ascii="Times New Roman" w:hAnsi="Times New Roman"/>
          <w:sz w:val="24"/>
          <w:szCs w:val="24"/>
        </w:rPr>
        <w:t xml:space="preserve">Зациорский В.М. Методика воспитания силы. Физические качества спортсмена. - М.: Физкультура и спорт, 2000.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B630E" w:rsidRPr="006937A8">
        <w:rPr>
          <w:rFonts w:ascii="Times New Roman" w:hAnsi="Times New Roman"/>
          <w:sz w:val="24"/>
          <w:szCs w:val="24"/>
        </w:rPr>
        <w:t xml:space="preserve">Озолин Н.Г. Молодому коллеге. — М.: Физкультура и спорт, 1998.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B630E" w:rsidRPr="006937A8">
        <w:rPr>
          <w:rFonts w:ascii="Times New Roman" w:hAnsi="Times New Roman"/>
          <w:sz w:val="24"/>
          <w:szCs w:val="24"/>
        </w:rPr>
        <w:t xml:space="preserve">Остапенко Л. История жима лежа на скамье. // Спортивная жизнь России. – 1996. - №11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B630E" w:rsidRPr="006937A8">
        <w:rPr>
          <w:rFonts w:ascii="Times New Roman" w:hAnsi="Times New Roman"/>
          <w:sz w:val="24"/>
          <w:szCs w:val="24"/>
        </w:rPr>
        <w:t xml:space="preserve">Остапенко Л. Пауэрлифтинг — шаг за шагом. // Спортивная жизнь России. -1998. - №7.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0B630E" w:rsidRPr="006937A8">
        <w:rPr>
          <w:rFonts w:ascii="Times New Roman" w:hAnsi="Times New Roman"/>
          <w:sz w:val="24"/>
          <w:szCs w:val="24"/>
        </w:rPr>
        <w:t xml:space="preserve">Платонов В.И. Современная спортивная тренировка. — Киев: Здоровье, 1999. — 336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B630E" w:rsidRPr="006937A8">
        <w:rPr>
          <w:rFonts w:ascii="Times New Roman" w:hAnsi="Times New Roman"/>
          <w:sz w:val="24"/>
          <w:szCs w:val="24"/>
        </w:rPr>
        <w:t xml:space="preserve">Платонов В.И. Теория и методика спортивной тренировки. — Киев: Вища школа, 1994.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B630E" w:rsidRPr="006937A8">
        <w:rPr>
          <w:rFonts w:ascii="Times New Roman" w:hAnsi="Times New Roman"/>
          <w:sz w:val="24"/>
          <w:szCs w:val="24"/>
        </w:rPr>
        <w:t xml:space="preserve">Привес М.Г., Лысенков Н.K., Бушкович В.И. Анатомия человека. - М.: Медицина, 2003.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0B630E" w:rsidRPr="006937A8">
        <w:rPr>
          <w:rFonts w:ascii="Times New Roman" w:hAnsi="Times New Roman"/>
          <w:sz w:val="24"/>
          <w:szCs w:val="24"/>
        </w:rPr>
        <w:t xml:space="preserve">Смолов С.Ю. Тяга как одно из основных средств упражнений силового троеборья: краткий анализ и методика тренировки. // Атлетизм. – 1990. - № 12.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0B630E" w:rsidRPr="006937A8">
        <w:rPr>
          <w:rFonts w:ascii="Times New Roman" w:hAnsi="Times New Roman"/>
          <w:sz w:val="24"/>
          <w:szCs w:val="24"/>
        </w:rPr>
        <w:t xml:space="preserve">Стеценко А.И. Стремление побеждать. Пауэрлифтинг Украины. – М.: ИНФРА, 1992.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0B630E" w:rsidRPr="006937A8">
        <w:rPr>
          <w:rFonts w:ascii="Times New Roman" w:hAnsi="Times New Roman"/>
          <w:sz w:val="24"/>
          <w:szCs w:val="24"/>
        </w:rPr>
        <w:t xml:space="preserve">Хэтфилд Ф.К. Всестороннее руководство по развитию силы. — Красноярск, 1992.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0B630E" w:rsidRPr="006937A8">
        <w:rPr>
          <w:rFonts w:ascii="Times New Roman" w:hAnsi="Times New Roman"/>
          <w:sz w:val="24"/>
          <w:szCs w:val="24"/>
        </w:rPr>
        <w:t xml:space="preserve">Шагапов Р.Х., Слива О.П. Пауэрлифтинг — спорт высших достижений. — Екатеринбург: УГТУ, 1998.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0B630E" w:rsidRPr="006937A8">
        <w:rPr>
          <w:rFonts w:ascii="Times New Roman" w:hAnsi="Times New Roman"/>
          <w:sz w:val="24"/>
          <w:szCs w:val="24"/>
        </w:rPr>
        <w:t xml:space="preserve">Эхт Д.Н. Путь к силе. — М.: Физкультура и спорт, 2001.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0B630E" w:rsidRPr="006937A8">
        <w:rPr>
          <w:rFonts w:ascii="Times New Roman" w:hAnsi="Times New Roman"/>
          <w:sz w:val="24"/>
          <w:szCs w:val="24"/>
        </w:rPr>
        <w:t>В.Л. Муравьев «Пауэрлифтинг путь к силе». - М.: «Светлана П», 1998.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0B630E" w:rsidRPr="006937A8">
        <w:rPr>
          <w:rFonts w:ascii="Times New Roman" w:hAnsi="Times New Roman"/>
          <w:sz w:val="24"/>
          <w:szCs w:val="24"/>
        </w:rPr>
        <w:t xml:space="preserve">А.В. Коршунова «Пауэрлифтинг». – Хабаровск: Просвещение, 1998.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0B630E" w:rsidRPr="006937A8">
        <w:rPr>
          <w:rFonts w:ascii="Times New Roman" w:hAnsi="Times New Roman"/>
          <w:sz w:val="24"/>
          <w:szCs w:val="24"/>
        </w:rPr>
        <w:t xml:space="preserve">Р.А. Роман. Тренировки тяжелого атлета. – М.: Просвещение, 2002.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0B630E" w:rsidRPr="006937A8">
        <w:rPr>
          <w:rFonts w:ascii="Times New Roman" w:hAnsi="Times New Roman"/>
          <w:sz w:val="24"/>
          <w:szCs w:val="24"/>
        </w:rPr>
        <w:t xml:space="preserve">А.М. Воробьева. Тяжелая атлетика. – М.: ИНФРА, 1998.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0B630E" w:rsidRPr="006937A8">
        <w:rPr>
          <w:rFonts w:ascii="Times New Roman" w:hAnsi="Times New Roman"/>
          <w:sz w:val="24"/>
          <w:szCs w:val="24"/>
        </w:rPr>
        <w:t xml:space="preserve">В. Богачев. Хорсенс –92: точка отсчета // Олимп. – 2002 .- №13.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0B630E" w:rsidRPr="006937A8">
        <w:rPr>
          <w:rFonts w:ascii="Times New Roman" w:hAnsi="Times New Roman"/>
          <w:sz w:val="24"/>
          <w:szCs w:val="24"/>
        </w:rPr>
        <w:t xml:space="preserve">Ю.В. Верхошанский. Основы специальной силовой подготовки в спорте. М.: Физкультура и спорт, 1999 г.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0B630E" w:rsidRPr="006937A8">
        <w:rPr>
          <w:rFonts w:ascii="Times New Roman" w:hAnsi="Times New Roman"/>
          <w:sz w:val="24"/>
          <w:szCs w:val="24"/>
        </w:rPr>
        <w:t xml:space="preserve">И. Ю. Журавлев. Пауэрлифтинг // Спорт в школе. – 1996. - №3.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0B630E" w:rsidRPr="006937A8">
        <w:rPr>
          <w:rFonts w:ascii="Times New Roman" w:hAnsi="Times New Roman"/>
          <w:sz w:val="24"/>
          <w:szCs w:val="24"/>
        </w:rPr>
        <w:t xml:space="preserve">Л. Ю. Остапенко. Пауэрлифтинг. Теория и практика телостроительства. М.: Просвещение, 1998.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0B630E" w:rsidRPr="006937A8">
        <w:rPr>
          <w:rFonts w:ascii="Times New Roman" w:hAnsi="Times New Roman"/>
          <w:sz w:val="24"/>
          <w:szCs w:val="24"/>
        </w:rPr>
        <w:t xml:space="preserve">М.Е. Лукьянов, А.И. Филамеев. Тяжелая атлетика для юношей // Физкультура и спорт, М.: Просвещение, 2003.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0B630E" w:rsidRPr="006937A8">
        <w:rPr>
          <w:rFonts w:ascii="Times New Roman" w:hAnsi="Times New Roman"/>
          <w:sz w:val="24"/>
          <w:szCs w:val="24"/>
        </w:rPr>
        <w:t xml:space="preserve">С.Ю. Смолов. Тяги как одно из основных упражнений силового троиборья // Атлетизм. – 1999. - № 12.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0B630E" w:rsidRPr="006937A8">
        <w:rPr>
          <w:rFonts w:ascii="Times New Roman" w:hAnsi="Times New Roman"/>
          <w:sz w:val="24"/>
          <w:szCs w:val="24"/>
        </w:rPr>
        <w:t xml:space="preserve">Технические правила. Федерация пауэрлифтинга России 1997г. </w:t>
      </w:r>
    </w:p>
    <w:p w:rsidR="000B630E" w:rsidRPr="006937A8" w:rsidRDefault="000B630E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28. Теория и практика физической культуры 1997г. №7 </w:t>
      </w:r>
    </w:p>
    <w:p w:rsidR="000B630E" w:rsidRPr="006937A8" w:rsidRDefault="000B630E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29. А.В. Фалеев, Силовые тренировки.-М.: ИКЦ «МартТ»; Ростов-н/Д: Издательский центр «МарТ», 2006. </w:t>
      </w:r>
    </w:p>
    <w:p w:rsidR="000B630E" w:rsidRPr="006937A8" w:rsidRDefault="000B630E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7A8">
        <w:rPr>
          <w:rFonts w:ascii="Times New Roman" w:hAnsi="Times New Roman"/>
          <w:sz w:val="24"/>
          <w:szCs w:val="24"/>
        </w:rPr>
        <w:t xml:space="preserve">30.Авторская учебная программа по пауэрлифтингу ЗТР А.Н. Бычкова для ДЮСШ и СДЮСШОР. </w:t>
      </w:r>
    </w:p>
    <w:p w:rsidR="000B630E" w:rsidRPr="006937A8" w:rsidRDefault="00174D75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0B630E" w:rsidRPr="006937A8">
        <w:rPr>
          <w:rFonts w:ascii="Times New Roman" w:hAnsi="Times New Roman"/>
          <w:sz w:val="24"/>
          <w:szCs w:val="24"/>
        </w:rPr>
        <w:t>«Образовательная программа дополнительного образования по пауэрлифтингу» автор Заслуженный тренер России И.Б. Валетский,инструктор – методист К.Г. Павловская.</w:t>
      </w:r>
    </w:p>
    <w:p w:rsidR="000B630E" w:rsidRPr="006937A8" w:rsidRDefault="000B630E" w:rsidP="0084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6937A8">
        <w:rPr>
          <w:i/>
          <w:color w:val="000000"/>
        </w:rPr>
        <w:t>Информационное обеспечение:</w:t>
      </w:r>
    </w:p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6937A8">
        <w:rPr>
          <w:color w:val="000000"/>
        </w:rPr>
        <w:t>видеозаписи (учебные и познавательные фильмы по скалолазанию, видеосюжеты и видеоролики о соревнованиях и тренировках по пауэрлифтингу, видеоматериалы о известных спортсменах  России и мира)</w:t>
      </w:r>
    </w:p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37A8">
        <w:rPr>
          <w:color w:val="000000"/>
        </w:rPr>
        <w:t>дидактический материал (плакаты, фотографии, наглядные пособия и др.) специальная литература (книги, методические пособия, журналы, статьи и др.)</w:t>
      </w:r>
    </w:p>
    <w:p w:rsidR="00174D75" w:rsidRPr="006937A8" w:rsidRDefault="00174D75" w:rsidP="00174D75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937A8">
        <w:rPr>
          <w:color w:val="000000"/>
        </w:rPr>
        <w:t>интернет-ресурс</w:t>
      </w:r>
    </w:p>
    <w:p w:rsidR="000B630E" w:rsidRPr="006937A8" w:rsidRDefault="000B630E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30E" w:rsidRPr="006937A8" w:rsidRDefault="000B630E" w:rsidP="00174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30E" w:rsidRPr="006937A8" w:rsidRDefault="000B630E" w:rsidP="0017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color w:val="000000"/>
          <w:sz w:val="24"/>
          <w:szCs w:val="24"/>
        </w:rPr>
      </w:pPr>
    </w:p>
    <w:sectPr w:rsidR="000B630E" w:rsidRPr="006937A8" w:rsidSect="00BC0002">
      <w:footerReference w:type="default" r:id="rId8"/>
      <w:pgSz w:w="11906" w:h="16838"/>
      <w:pgMar w:top="1134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3F" w:rsidRDefault="003A0E3F" w:rsidP="0017588D">
      <w:pPr>
        <w:spacing w:after="0" w:line="240" w:lineRule="auto"/>
      </w:pPr>
      <w:r>
        <w:separator/>
      </w:r>
    </w:p>
  </w:endnote>
  <w:endnote w:type="continuationSeparator" w:id="0">
    <w:p w:rsidR="003A0E3F" w:rsidRDefault="003A0E3F" w:rsidP="0017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3F" w:rsidRDefault="003A0E3F" w:rsidP="00B072C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44EC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3F" w:rsidRDefault="003A0E3F" w:rsidP="0017588D">
      <w:pPr>
        <w:spacing w:after="0" w:line="240" w:lineRule="auto"/>
      </w:pPr>
      <w:r>
        <w:separator/>
      </w:r>
    </w:p>
  </w:footnote>
  <w:footnote w:type="continuationSeparator" w:id="0">
    <w:p w:rsidR="003A0E3F" w:rsidRDefault="003A0E3F" w:rsidP="0017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15"/>
    <w:multiLevelType w:val="hybridMultilevel"/>
    <w:tmpl w:val="A6D24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E0A11"/>
    <w:multiLevelType w:val="multilevel"/>
    <w:tmpl w:val="B72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B71C2"/>
    <w:multiLevelType w:val="hybridMultilevel"/>
    <w:tmpl w:val="CF2AF856"/>
    <w:lvl w:ilvl="0" w:tplc="DA0E02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D0315A"/>
    <w:multiLevelType w:val="hybridMultilevel"/>
    <w:tmpl w:val="2488B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A63379"/>
    <w:multiLevelType w:val="hybridMultilevel"/>
    <w:tmpl w:val="66962928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5" w15:restartNumberingAfterBreak="0">
    <w:nsid w:val="2A1E0E56"/>
    <w:multiLevelType w:val="multilevel"/>
    <w:tmpl w:val="627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F15D2"/>
    <w:multiLevelType w:val="multilevel"/>
    <w:tmpl w:val="8806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F4659"/>
    <w:multiLevelType w:val="multilevel"/>
    <w:tmpl w:val="CE6A5256"/>
    <w:lvl w:ilvl="0">
      <w:start w:val="3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3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11" w:hanging="1800"/>
      </w:pPr>
      <w:rPr>
        <w:rFonts w:cs="Times New Roman" w:hint="default"/>
      </w:rPr>
    </w:lvl>
  </w:abstractNum>
  <w:abstractNum w:abstractNumId="8" w15:restartNumberingAfterBreak="0">
    <w:nsid w:val="36C27E46"/>
    <w:multiLevelType w:val="hybridMultilevel"/>
    <w:tmpl w:val="F062A504"/>
    <w:lvl w:ilvl="0" w:tplc="3EF25E8E">
      <w:start w:val="2"/>
      <w:numFmt w:val="upperRoman"/>
      <w:lvlText w:val="%1."/>
      <w:lvlJc w:val="left"/>
      <w:pPr>
        <w:ind w:left="48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9" w15:restartNumberingAfterBreak="0">
    <w:nsid w:val="4BCD3D20"/>
    <w:multiLevelType w:val="hybridMultilevel"/>
    <w:tmpl w:val="603A231E"/>
    <w:lvl w:ilvl="0" w:tplc="3E269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D0187"/>
    <w:multiLevelType w:val="multilevel"/>
    <w:tmpl w:val="808E552A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B212B3C"/>
    <w:multiLevelType w:val="hybridMultilevel"/>
    <w:tmpl w:val="AD843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2E792C"/>
    <w:multiLevelType w:val="multilevel"/>
    <w:tmpl w:val="18D29056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4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D"/>
    <w:rsid w:val="000216CF"/>
    <w:rsid w:val="0004746E"/>
    <w:rsid w:val="000728BE"/>
    <w:rsid w:val="0007411D"/>
    <w:rsid w:val="000744FC"/>
    <w:rsid w:val="00081722"/>
    <w:rsid w:val="00082564"/>
    <w:rsid w:val="00084B18"/>
    <w:rsid w:val="0009749F"/>
    <w:rsid w:val="000B2FEA"/>
    <w:rsid w:val="000B455E"/>
    <w:rsid w:val="000B630E"/>
    <w:rsid w:val="000C6F31"/>
    <w:rsid w:val="000E3312"/>
    <w:rsid w:val="000F5F74"/>
    <w:rsid w:val="000F6E56"/>
    <w:rsid w:val="00105268"/>
    <w:rsid w:val="00125CED"/>
    <w:rsid w:val="00132A00"/>
    <w:rsid w:val="00133FB0"/>
    <w:rsid w:val="00134D49"/>
    <w:rsid w:val="00163F96"/>
    <w:rsid w:val="00170455"/>
    <w:rsid w:val="001716BE"/>
    <w:rsid w:val="00171AE7"/>
    <w:rsid w:val="00174D75"/>
    <w:rsid w:val="0017588D"/>
    <w:rsid w:val="00192082"/>
    <w:rsid w:val="00197EDB"/>
    <w:rsid w:val="001B6497"/>
    <w:rsid w:val="001C09E6"/>
    <w:rsid w:val="001D3828"/>
    <w:rsid w:val="001D5139"/>
    <w:rsid w:val="001D6547"/>
    <w:rsid w:val="001D6F7C"/>
    <w:rsid w:val="001D7D17"/>
    <w:rsid w:val="001E641D"/>
    <w:rsid w:val="002167ED"/>
    <w:rsid w:val="00220AEC"/>
    <w:rsid w:val="002212DD"/>
    <w:rsid w:val="00222F42"/>
    <w:rsid w:val="00233F3F"/>
    <w:rsid w:val="002460E0"/>
    <w:rsid w:val="00255367"/>
    <w:rsid w:val="00260A85"/>
    <w:rsid w:val="0026706C"/>
    <w:rsid w:val="00282387"/>
    <w:rsid w:val="002856F3"/>
    <w:rsid w:val="002857EC"/>
    <w:rsid w:val="00285EA1"/>
    <w:rsid w:val="002C4BB6"/>
    <w:rsid w:val="002C64CF"/>
    <w:rsid w:val="002C76E0"/>
    <w:rsid w:val="002D6365"/>
    <w:rsid w:val="002E3386"/>
    <w:rsid w:val="0033251E"/>
    <w:rsid w:val="00333470"/>
    <w:rsid w:val="00336C24"/>
    <w:rsid w:val="003702A2"/>
    <w:rsid w:val="0037517D"/>
    <w:rsid w:val="00390F4C"/>
    <w:rsid w:val="00395A32"/>
    <w:rsid w:val="003A0E3F"/>
    <w:rsid w:val="003A268B"/>
    <w:rsid w:val="003A6172"/>
    <w:rsid w:val="003D582F"/>
    <w:rsid w:val="003E4357"/>
    <w:rsid w:val="003E61CF"/>
    <w:rsid w:val="004011B1"/>
    <w:rsid w:val="00401A06"/>
    <w:rsid w:val="004313FC"/>
    <w:rsid w:val="00431FD0"/>
    <w:rsid w:val="004334FC"/>
    <w:rsid w:val="00440BC0"/>
    <w:rsid w:val="00452BDC"/>
    <w:rsid w:val="00475EF0"/>
    <w:rsid w:val="0048075D"/>
    <w:rsid w:val="00491D0D"/>
    <w:rsid w:val="004925DC"/>
    <w:rsid w:val="00492E13"/>
    <w:rsid w:val="004932CA"/>
    <w:rsid w:val="00494E72"/>
    <w:rsid w:val="004D2981"/>
    <w:rsid w:val="004D56EE"/>
    <w:rsid w:val="004D68D8"/>
    <w:rsid w:val="004E3E20"/>
    <w:rsid w:val="004E6D17"/>
    <w:rsid w:val="005077DC"/>
    <w:rsid w:val="005106A5"/>
    <w:rsid w:val="00514023"/>
    <w:rsid w:val="00544EC9"/>
    <w:rsid w:val="0055129F"/>
    <w:rsid w:val="005544CF"/>
    <w:rsid w:val="00590B03"/>
    <w:rsid w:val="005C2F1F"/>
    <w:rsid w:val="005C7B65"/>
    <w:rsid w:val="005E377B"/>
    <w:rsid w:val="005E4B47"/>
    <w:rsid w:val="005E5495"/>
    <w:rsid w:val="00617168"/>
    <w:rsid w:val="0062692C"/>
    <w:rsid w:val="00643D1F"/>
    <w:rsid w:val="00644686"/>
    <w:rsid w:val="0065641B"/>
    <w:rsid w:val="00660AFB"/>
    <w:rsid w:val="006623E0"/>
    <w:rsid w:val="006647A1"/>
    <w:rsid w:val="006778B9"/>
    <w:rsid w:val="00686A21"/>
    <w:rsid w:val="006937A8"/>
    <w:rsid w:val="006A38C0"/>
    <w:rsid w:val="006B0EE5"/>
    <w:rsid w:val="006B16E9"/>
    <w:rsid w:val="006B2C45"/>
    <w:rsid w:val="006B70A9"/>
    <w:rsid w:val="006D4C8B"/>
    <w:rsid w:val="006E0BD8"/>
    <w:rsid w:val="006F2921"/>
    <w:rsid w:val="006F3763"/>
    <w:rsid w:val="00703F34"/>
    <w:rsid w:val="00711953"/>
    <w:rsid w:val="007205AE"/>
    <w:rsid w:val="00733C5D"/>
    <w:rsid w:val="007353E1"/>
    <w:rsid w:val="00740CEE"/>
    <w:rsid w:val="007549B8"/>
    <w:rsid w:val="00755BBC"/>
    <w:rsid w:val="00757A86"/>
    <w:rsid w:val="00767B08"/>
    <w:rsid w:val="00795E21"/>
    <w:rsid w:val="00796550"/>
    <w:rsid w:val="007A14E3"/>
    <w:rsid w:val="007A4807"/>
    <w:rsid w:val="007D2DD4"/>
    <w:rsid w:val="007E16B2"/>
    <w:rsid w:val="007F442F"/>
    <w:rsid w:val="00800B31"/>
    <w:rsid w:val="008148C0"/>
    <w:rsid w:val="00814FBB"/>
    <w:rsid w:val="00825568"/>
    <w:rsid w:val="008266CB"/>
    <w:rsid w:val="0084177D"/>
    <w:rsid w:val="008461A6"/>
    <w:rsid w:val="00870665"/>
    <w:rsid w:val="00870DE1"/>
    <w:rsid w:val="00873FDF"/>
    <w:rsid w:val="00880259"/>
    <w:rsid w:val="0089610E"/>
    <w:rsid w:val="008A68D7"/>
    <w:rsid w:val="008B1CEC"/>
    <w:rsid w:val="008B2154"/>
    <w:rsid w:val="008C27A3"/>
    <w:rsid w:val="008D6F78"/>
    <w:rsid w:val="008E6794"/>
    <w:rsid w:val="009034D5"/>
    <w:rsid w:val="00910C3B"/>
    <w:rsid w:val="0091462A"/>
    <w:rsid w:val="0093017E"/>
    <w:rsid w:val="009311F5"/>
    <w:rsid w:val="00932DE9"/>
    <w:rsid w:val="00936CBA"/>
    <w:rsid w:val="00946D79"/>
    <w:rsid w:val="00950E2E"/>
    <w:rsid w:val="009552D9"/>
    <w:rsid w:val="00960E0E"/>
    <w:rsid w:val="00970698"/>
    <w:rsid w:val="0097664B"/>
    <w:rsid w:val="00981A7E"/>
    <w:rsid w:val="00987592"/>
    <w:rsid w:val="00991546"/>
    <w:rsid w:val="009A56D5"/>
    <w:rsid w:val="009B49BA"/>
    <w:rsid w:val="009B4E74"/>
    <w:rsid w:val="009C005C"/>
    <w:rsid w:val="009C4799"/>
    <w:rsid w:val="009C4AD9"/>
    <w:rsid w:val="009D149B"/>
    <w:rsid w:val="009E085A"/>
    <w:rsid w:val="009E2F2E"/>
    <w:rsid w:val="009F022C"/>
    <w:rsid w:val="009F368E"/>
    <w:rsid w:val="009F7A4D"/>
    <w:rsid w:val="00A0148A"/>
    <w:rsid w:val="00A02D4C"/>
    <w:rsid w:val="00A11575"/>
    <w:rsid w:val="00A1422A"/>
    <w:rsid w:val="00A16BD7"/>
    <w:rsid w:val="00A4461F"/>
    <w:rsid w:val="00A610C3"/>
    <w:rsid w:val="00A61475"/>
    <w:rsid w:val="00A621A2"/>
    <w:rsid w:val="00A67C8C"/>
    <w:rsid w:val="00A72F3D"/>
    <w:rsid w:val="00A92E0D"/>
    <w:rsid w:val="00AA6A83"/>
    <w:rsid w:val="00AC252E"/>
    <w:rsid w:val="00AC5606"/>
    <w:rsid w:val="00AD17A3"/>
    <w:rsid w:val="00AD2DC0"/>
    <w:rsid w:val="00AD2E5C"/>
    <w:rsid w:val="00AF301F"/>
    <w:rsid w:val="00B072C7"/>
    <w:rsid w:val="00B07D71"/>
    <w:rsid w:val="00B13D5C"/>
    <w:rsid w:val="00B3113D"/>
    <w:rsid w:val="00B32AD1"/>
    <w:rsid w:val="00B40A32"/>
    <w:rsid w:val="00B70741"/>
    <w:rsid w:val="00B751A5"/>
    <w:rsid w:val="00B836D8"/>
    <w:rsid w:val="00BB4951"/>
    <w:rsid w:val="00BC0002"/>
    <w:rsid w:val="00BD28FC"/>
    <w:rsid w:val="00BD53C1"/>
    <w:rsid w:val="00BE6C47"/>
    <w:rsid w:val="00BF0670"/>
    <w:rsid w:val="00BF0BC1"/>
    <w:rsid w:val="00C117B0"/>
    <w:rsid w:val="00C12136"/>
    <w:rsid w:val="00C33199"/>
    <w:rsid w:val="00C41ABC"/>
    <w:rsid w:val="00C505EF"/>
    <w:rsid w:val="00C56ADC"/>
    <w:rsid w:val="00C61B9E"/>
    <w:rsid w:val="00C72C06"/>
    <w:rsid w:val="00C77AC4"/>
    <w:rsid w:val="00C87810"/>
    <w:rsid w:val="00C92200"/>
    <w:rsid w:val="00CA2B6F"/>
    <w:rsid w:val="00CA4289"/>
    <w:rsid w:val="00CA66C1"/>
    <w:rsid w:val="00CA6BA2"/>
    <w:rsid w:val="00CB168F"/>
    <w:rsid w:val="00CD141E"/>
    <w:rsid w:val="00CE0326"/>
    <w:rsid w:val="00CE5C7F"/>
    <w:rsid w:val="00D02568"/>
    <w:rsid w:val="00D058D8"/>
    <w:rsid w:val="00D12B27"/>
    <w:rsid w:val="00D20B39"/>
    <w:rsid w:val="00D23179"/>
    <w:rsid w:val="00D24B13"/>
    <w:rsid w:val="00D254E2"/>
    <w:rsid w:val="00D654D8"/>
    <w:rsid w:val="00D760D0"/>
    <w:rsid w:val="00DA6A5B"/>
    <w:rsid w:val="00DB3149"/>
    <w:rsid w:val="00DC78F3"/>
    <w:rsid w:val="00DD498B"/>
    <w:rsid w:val="00DD67F6"/>
    <w:rsid w:val="00E04142"/>
    <w:rsid w:val="00E21FDB"/>
    <w:rsid w:val="00E271AA"/>
    <w:rsid w:val="00E33E30"/>
    <w:rsid w:val="00E40ED7"/>
    <w:rsid w:val="00E41088"/>
    <w:rsid w:val="00E4543C"/>
    <w:rsid w:val="00E4544A"/>
    <w:rsid w:val="00E51A0D"/>
    <w:rsid w:val="00E55296"/>
    <w:rsid w:val="00E55E06"/>
    <w:rsid w:val="00E83576"/>
    <w:rsid w:val="00E850DE"/>
    <w:rsid w:val="00E85CF6"/>
    <w:rsid w:val="00E86F7D"/>
    <w:rsid w:val="00EA21D0"/>
    <w:rsid w:val="00EB6148"/>
    <w:rsid w:val="00ED0D97"/>
    <w:rsid w:val="00ED196D"/>
    <w:rsid w:val="00EE24D2"/>
    <w:rsid w:val="00EF11B0"/>
    <w:rsid w:val="00F104EC"/>
    <w:rsid w:val="00F430E8"/>
    <w:rsid w:val="00F82963"/>
    <w:rsid w:val="00F8721C"/>
    <w:rsid w:val="00F90DF5"/>
    <w:rsid w:val="00F91546"/>
    <w:rsid w:val="00F97937"/>
    <w:rsid w:val="00FA0D56"/>
    <w:rsid w:val="00FA1676"/>
    <w:rsid w:val="00FB15EA"/>
    <w:rsid w:val="00FB1930"/>
    <w:rsid w:val="00FB46D5"/>
    <w:rsid w:val="00FC37E1"/>
    <w:rsid w:val="00FE17DC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C5B1B"/>
  <w15:docId w15:val="{4C26168F-5211-4D5A-91A4-844CE7A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3576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014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link w:val="a4"/>
    <w:uiPriority w:val="99"/>
    <w:locked/>
    <w:rsid w:val="00A014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0148A"/>
    <w:pPr>
      <w:spacing w:after="0" w:line="240" w:lineRule="auto"/>
      <w:ind w:left="62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014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пункта в &quot;Полиатлон&quot; Знак"/>
    <w:link w:val="a7"/>
    <w:uiPriority w:val="99"/>
    <w:locked/>
    <w:rsid w:val="00A0148A"/>
    <w:rPr>
      <w:rFonts w:ascii="Times New Roman" w:hAnsi="Times New Roman" w:cs="Times New Roman"/>
      <w:b/>
      <w:sz w:val="26"/>
      <w:szCs w:val="26"/>
      <w:lang w:eastAsia="ru-RU"/>
    </w:rPr>
  </w:style>
  <w:style w:type="paragraph" w:customStyle="1" w:styleId="a7">
    <w:name w:val="Заголовок пункта в &quot;Полиатлон&quot;"/>
    <w:basedOn w:val="a"/>
    <w:link w:val="a6"/>
    <w:uiPriority w:val="99"/>
    <w:rsid w:val="00A0148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styleId="a8">
    <w:name w:val="annotation reference"/>
    <w:uiPriority w:val="99"/>
    <w:semiHidden/>
    <w:rsid w:val="0017588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758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7588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7588D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17588D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17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17588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rsid w:val="0017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17588D"/>
    <w:rPr>
      <w:rFonts w:cs="Times New Roman"/>
    </w:rPr>
  </w:style>
  <w:style w:type="paragraph" w:styleId="af1">
    <w:name w:val="footer"/>
    <w:basedOn w:val="a"/>
    <w:link w:val="af2"/>
    <w:uiPriority w:val="99"/>
    <w:rsid w:val="0017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17588D"/>
    <w:rPr>
      <w:rFonts w:cs="Times New Roman"/>
    </w:rPr>
  </w:style>
  <w:style w:type="paragraph" w:customStyle="1" w:styleId="Default">
    <w:name w:val="Default"/>
    <w:rsid w:val="000741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8">
    <w:name w:val="c8"/>
    <w:uiPriority w:val="99"/>
    <w:rsid w:val="008461A6"/>
    <w:rPr>
      <w:rFonts w:cs="Times New Roman"/>
    </w:rPr>
  </w:style>
  <w:style w:type="paragraph" w:styleId="af3">
    <w:name w:val="Normal (Web)"/>
    <w:basedOn w:val="a"/>
    <w:uiPriority w:val="99"/>
    <w:rsid w:val="00846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846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6B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uiPriority w:val="99"/>
    <w:rsid w:val="00A61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61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A61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841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4"/>
    <w:uiPriority w:val="39"/>
    <w:rsid w:val="003A0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3A0E3F"/>
    <w:rPr>
      <w:rFonts w:ascii="Times New Roman" w:eastAsia="Times New Roman" w:hAnsi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0E3F"/>
    <w:pPr>
      <w:widowControl w:val="0"/>
      <w:shd w:val="clear" w:color="auto" w:fill="FFFFFF"/>
      <w:spacing w:before="240" w:after="60" w:line="0" w:lineRule="atLeast"/>
      <w:ind w:firstLine="700"/>
    </w:pPr>
    <w:rPr>
      <w:rFonts w:ascii="Times New Roman" w:eastAsia="Times New Roman" w:hAnsi="Times New Roman"/>
      <w:b/>
      <w:bCs/>
      <w:i/>
      <w:iCs/>
      <w:spacing w:val="1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Петровна</dc:creator>
  <cp:lastModifiedBy>Согонова Елена Сергеевна</cp:lastModifiedBy>
  <cp:revision>10</cp:revision>
  <cp:lastPrinted>2021-09-16T04:15:00Z</cp:lastPrinted>
  <dcterms:created xsi:type="dcterms:W3CDTF">2020-09-03T02:49:00Z</dcterms:created>
  <dcterms:modified xsi:type="dcterms:W3CDTF">2022-09-30T05:18:00Z</dcterms:modified>
</cp:coreProperties>
</file>