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1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63"/>
        <w:gridCol w:w="21"/>
      </w:tblGrid>
      <w:tr w:rsidR="007609EF" w:rsidRPr="007609EF" w:rsidTr="007609EF">
        <w:trPr>
          <w:tblCellSpacing w:w="0" w:type="dxa"/>
        </w:trPr>
        <w:tc>
          <w:tcPr>
            <w:tcW w:w="4988" w:type="pct"/>
            <w:shd w:val="clear" w:color="auto" w:fill="FFFFFF"/>
            <w:tcMar>
              <w:top w:w="0" w:type="dxa"/>
              <w:left w:w="272" w:type="dxa"/>
              <w:bottom w:w="0" w:type="dxa"/>
              <w:right w:w="272" w:type="dxa"/>
            </w:tcMar>
            <w:hideMark/>
          </w:tcPr>
          <w:p w:rsidR="007609EF" w:rsidRPr="007609EF" w:rsidRDefault="007609EF" w:rsidP="007609EF">
            <w:pPr>
              <w:shd w:val="clear" w:color="auto" w:fill="FFFFFF"/>
              <w:spacing w:before="27" w:after="27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lang w:eastAsia="ru-RU"/>
              </w:rPr>
              <w:t>Памятка</w:t>
            </w:r>
            <w:r w:rsidRPr="007609EF">
              <w:rPr>
                <w:rFonts w:ascii="Verdana" w:eastAsia="Times New Roman" w:hAnsi="Verdana" w:cs="Times New Roman"/>
                <w:i/>
                <w:iCs/>
                <w:sz w:val="20"/>
                <w:lang w:eastAsia="ru-RU"/>
              </w:rPr>
              <w:t>: </w:t>
            </w:r>
            <w:hyperlink r:id="rId5" w:history="1">
              <w:r w:rsidRPr="007609EF">
                <w:rPr>
                  <w:rFonts w:ascii="Arial" w:eastAsia="Times New Roman" w:hAnsi="Arial" w:cs="Arial"/>
                  <w:b/>
                  <w:bCs/>
                  <w:i/>
                  <w:iCs/>
                  <w:color w:val="0069A9"/>
                  <w:sz w:val="24"/>
                  <w:szCs w:val="24"/>
                  <w:u w:val="single"/>
                  <w:lang w:eastAsia="ru-RU"/>
                </w:rPr>
                <w:t>Профилактика </w:t>
              </w:r>
            </w:hyperlink>
            <w:hyperlink r:id="rId6" w:history="1">
              <w:r w:rsidRPr="007609EF">
                <w:rPr>
                  <w:rFonts w:ascii="Arial" w:eastAsia="Times New Roman" w:hAnsi="Arial" w:cs="Arial"/>
                  <w:b/>
                  <w:bCs/>
                  <w:i/>
                  <w:iCs/>
                  <w:color w:val="0069A9"/>
                  <w:sz w:val="24"/>
                  <w:szCs w:val="24"/>
                  <w:u w:val="single"/>
                  <w:lang w:eastAsia="ru-RU"/>
                </w:rPr>
                <w:t>жестокого обращения с детьми</w:t>
              </w:r>
            </w:hyperlink>
            <w:r w:rsidRPr="007609EF">
              <w:rPr>
                <w:rFonts w:ascii="Arial" w:eastAsia="Times New Roman" w:hAnsi="Arial" w:cs="Arial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.</w:t>
            </w:r>
          </w:p>
          <w:p w:rsidR="007609EF" w:rsidRPr="007609EF" w:rsidRDefault="007609EF" w:rsidP="007609E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EF" w:rsidRPr="007609EF" w:rsidRDefault="007609EF" w:rsidP="007609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Сущность понятия «семейное неблагополучие».</w:t>
            </w:r>
          </w:p>
          <w:p w:rsidR="007609EF" w:rsidRPr="007609EF" w:rsidRDefault="007609EF" w:rsidP="007609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Социальное сиротство как проявление семейного неблагополучия.</w:t>
            </w:r>
          </w:p>
          <w:p w:rsidR="007609EF" w:rsidRPr="007609EF" w:rsidRDefault="007609EF" w:rsidP="007609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Деятельность государства по поддержке семьи и минимизации семейного неблагополучия.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 xml:space="preserve">1/ Семейное неблагополучие </w:t>
            </w: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рассматривается как создание неблагоприятных условий для развития ребенка. Для конкретного ребенка семья будет неблагополучной, если в ней есть факторы, неблагоприятно воздействующие на личность ребенка, усугубляющие его отрицательное эмоционально – психическое состояние. Таким образом, душевное состояние и поведение ребенка является своеобразным индикатором семейного благополучия. «Дефекты воспитания, это есть первейший и главнейший показатель неблагополучия семьи».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Неблагополучные семь</w:t>
            </w:r>
            <w:proofErr w:type="gramStart"/>
            <w:r w:rsidRPr="007609EF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и</w:t>
            </w: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это семьи с низким социальным статусом, в какой–либо из сфер жизнедеятельности или нескольких одновременно, не справляющиеся с возложенными на них функциями, их адаптивные способности существенно снижены, процесс семейного воспитания ребенка протекает с большим трудностями, медленно, </w:t>
            </w:r>
            <w:proofErr w:type="spellStart"/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малорезультативно</w:t>
            </w:r>
            <w:proofErr w:type="spellEnd"/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 неблагополучной семьей понимается семья, в которой нарушена структура, размыты внутренние границы, обесцениваются или игнорируются основные семейные функции, имеются явные или скрытые дефекты воспитания, вследствие чего нарушается психологический климат в ней, и появляются «трудные дети».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7609EF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Показатели неблагополучия семьи</w:t>
            </w:r>
          </w:p>
          <w:p w:rsidR="007609EF" w:rsidRPr="007609EF" w:rsidRDefault="007609EF" w:rsidP="007609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b/>
                <w:bCs/>
                <w:sz w:val="16"/>
                <w:u w:val="single"/>
                <w:lang w:eastAsia="ru-RU"/>
              </w:rPr>
              <w:t>Социально-экономические: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длительная безработица одного (обоих родителей), нежелание работать, а также частая смена мест трудоустройства;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длительный статус «малообеспеченной» семьи и низкий материальный достаток;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расходование имущества, принадлежащего ребенку, и денежных средств (пособий на ребенка, пенсий по потери кормильца и т.д.) не по целевому назначению;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отсутствие элементарных продуктов питания, мебели, постельных принадлежностей и т.д.;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необеспеченность ребенка сезонной одеждой и обувью, школьными принадлежностями и т.д.;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задолженность (более 6 месяцев) перед жилищно-коммунальными службами по квартирной плате и коммунальным платежам;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частое обращение в социальные службы и благотворительные организации об оказании материальной помощи и поддержки.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b/>
                <w:bCs/>
                <w:sz w:val="16"/>
                <w:u w:val="single"/>
                <w:lang w:eastAsia="ru-RU"/>
              </w:rPr>
              <w:t>2. Медико-санитарные: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антисанитария жилища, пренебрежение минимальными санитарно-гигиеническими нормами;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отсутствие в квартире (доме) электричества, отопления;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алкогольная или наркотическая зависимость родителей, постановка их на учет в наркологический или психоневрологический диспансер;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неухоженность</w:t>
            </w:r>
            <w:proofErr w:type="spellEnd"/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и неопрятность детей, наличие у них частых заболеваний и травм;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несоблюдение родителями медицинских предписаний врачей относительно лечения ребенка, отсутствие активности родителей, когда речь идет о здоровье детей (игнорирование прививочных мероприятий, медосмотров и пр.), бездействие родителей при необходимости оказания детям медицинской помощи;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противоречивые, путаные объяснения родителей относительно причин возникновения травм и синяков у ребенка, обвинение в </w:t>
            </w:r>
            <w:proofErr w:type="gramStart"/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произошедшем</w:t>
            </w:r>
            <w:proofErr w:type="gramEnd"/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только несовершеннолетнего.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b/>
                <w:bCs/>
                <w:sz w:val="16"/>
                <w:u w:val="single"/>
                <w:lang w:eastAsia="ru-RU"/>
              </w:rPr>
              <w:lastRenderedPageBreak/>
              <w:t>3. Социально-демографические: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родители имеют статус лиц без определенного места жительства;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устойчивое неправильное репродуктивное поведение семьи и особенно матери (беременности, которые заканчиваются абортами или отказом от ребенка);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выраженная конфликтная ситуация в семье при разводе родителей;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родители или один из них посещает деструктивную секту;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родители или один из них ранее лишался родительских прав по отношению к старшим детям.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b/>
                <w:bCs/>
                <w:sz w:val="16"/>
                <w:u w:val="single"/>
                <w:lang w:eastAsia="ru-RU"/>
              </w:rPr>
              <w:t>4. Психолого-педагогические: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полное равнодушие родителей и отсутствие заботы и внимания к ребенку;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непосещение родителями учреждения образования, в котором воспитывается (обучается) ребенок, несмотря на неоднократные приглашения со стороны администрации;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систематическое применение к ребенку антипедагогических мер воздействия;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насилие и жестокое отношение к ребенку, пренебрежение его основными интересами и нуждами;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устойчивое уклонение родителей от контактов со специалистами, игнорирование их рекомендаций;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повторяющиеся или затяжные конфликты в семье, нарушения взаимоотношений между членами семьи.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b/>
                <w:bCs/>
                <w:sz w:val="16"/>
                <w:u w:val="single"/>
                <w:lang w:eastAsia="ru-RU"/>
              </w:rPr>
              <w:t>5. Криминально-аморальные: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постановка родителей на учет в органах внутренних дел;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нарушение родителями общественного порядка по месту жительства, организация сборищ и притонов;</w:t>
            </w:r>
            <w:proofErr w:type="gramEnd"/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аморальный и паразитический образ жизни родителей (употребление спиртного, наркотиков, токсических веществ, бродяжничество, попрошайничество и т.д.), вовлечение ребенка в преступную деятельность и антиобщественное поведение (приобщение к спиртным напиткам, немедицинскому употреблению наркотических, токсических, психотропных и других сильнодействующих, одурманивающих веществ, принуждение к занятию проституцией, попрошайничеством, азартными играми);</w:t>
            </w:r>
            <w:proofErr w:type="gramEnd"/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проявления жестокости в семье (к жене (мужу), детям, престарелым родителям) и вне семьи;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наличие судимых членов семьи, приверженных к субкультуре преступного мира;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попытки покончить жизнь самоубийством одним из членов семьи;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оставление ребенка без пищи, тепла, присмотра, изгнание несовершеннолетнего из дома;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вследствие безнадзорности или беспризорности систематические пропуски занятий в учреждении образовании ребенком без уважительных причин, посещение деструктивной секты, криминальной группировки, наличие у ребенка алкогольной или наркотической зависимости, постановка его на учет в наркологическом диспансере, уходы ребенка из семьи, </w:t>
            </w:r>
            <w:proofErr w:type="gramStart"/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попрошайничество</w:t>
            </w:r>
            <w:proofErr w:type="gramEnd"/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бродяжничество, совершение правонарушений и преступлений, совершение ребенком суицидальных попыток.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 xml:space="preserve">Обстоятельства семейного неблагополучия вызываются разными причинами макросоциального и </w:t>
            </w:r>
            <w:proofErr w:type="spellStart"/>
            <w:r w:rsidRPr="007609EF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микросоциального</w:t>
            </w:r>
            <w:proofErr w:type="spellEnd"/>
            <w:r w:rsidRPr="007609EF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 xml:space="preserve"> характера.</w:t>
            </w:r>
          </w:p>
          <w:p w:rsidR="007609EF" w:rsidRPr="007609EF" w:rsidRDefault="007609EF" w:rsidP="007609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Причины макросоциального характера — кризисные яв</w:t>
            </w: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oftHyphen/>
              <w:t>ления в социально-</w:t>
            </w: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экономической сфере.</w:t>
            </w:r>
          </w:p>
          <w:p w:rsidR="007609EF" w:rsidRPr="007609EF" w:rsidRDefault="007609EF" w:rsidP="007609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Причины </w:t>
            </w:r>
            <w:proofErr w:type="spellStart"/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микросоциальные</w:t>
            </w:r>
            <w:proofErr w:type="spellEnd"/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как правило, биологичес</w:t>
            </w: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oftHyphen/>
              <w:t>кого характера, обусловленные генетической, психической или физической патологией (</w:t>
            </w:r>
            <w:proofErr w:type="spellStart"/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инвалидизация</w:t>
            </w:r>
            <w:proofErr w:type="spellEnd"/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алкоголизм и </w:t>
            </w:r>
            <w:r w:rsidRPr="007609EF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Т</w:t>
            </w: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Д.), и психологического характера, связанные с внутрисемей</w:t>
            </w: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oftHyphen/>
              <w:t>ными отношениями (низкий культурный уровень супругов, на</w:t>
            </w: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oftHyphen/>
              <w:t>личие конфликтов личностного порядка).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 современную семью к тому же оказывает </w:t>
            </w:r>
            <w:r w:rsidRPr="007609EF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влияние ряд фак</w:t>
            </w:r>
            <w:r w:rsidRPr="007609EF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softHyphen/>
              <w:t>торов</w:t>
            </w: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которые во многом </w:t>
            </w:r>
            <w:proofErr w:type="spellStart"/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способствуют</w:t>
            </w:r>
            <w:r w:rsidRPr="007609EF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ослаблению</w:t>
            </w:r>
            <w:proofErr w:type="spellEnd"/>
            <w:r w:rsidRPr="007609EF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 xml:space="preserve"> межличност</w:t>
            </w:r>
            <w:r w:rsidRPr="007609EF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softHyphen/>
              <w:t>ных отношений</w:t>
            </w: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возникновению размолвок и конфликтов между супругами, снижают воспитательный потенциал семьи, дестаби</w:t>
            </w: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oftHyphen/>
              <w:t>лизируют весь семейный уклад жизни. Среди них:</w:t>
            </w:r>
          </w:p>
          <w:p w:rsidR="007609EF" w:rsidRPr="007609EF" w:rsidRDefault="007609EF" w:rsidP="007609E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Миграция населения.</w:t>
            </w:r>
          </w:p>
          <w:p w:rsidR="007609EF" w:rsidRPr="007609EF" w:rsidRDefault="007609EF" w:rsidP="007609E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Урбанизация.</w:t>
            </w:r>
          </w:p>
          <w:p w:rsidR="007609EF" w:rsidRPr="007609EF" w:rsidRDefault="007609EF" w:rsidP="007609E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Нравственно-психологическая неподготовленность </w:t>
            </w:r>
            <w:proofErr w:type="gramStart"/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всту</w:t>
            </w: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oftHyphen/>
              <w:t>пающих</w:t>
            </w:r>
            <w:proofErr w:type="gramEnd"/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 брак.</w:t>
            </w:r>
          </w:p>
          <w:p w:rsidR="007609EF" w:rsidRPr="007609EF" w:rsidRDefault="007609EF" w:rsidP="007609E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Социальная незрелость.</w:t>
            </w:r>
          </w:p>
          <w:p w:rsidR="007609EF" w:rsidRPr="007609EF" w:rsidRDefault="007609EF" w:rsidP="007609E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Экономическая и психологическая самостоятельность женщин.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Следует подчеркнуть, что особую тревогу вызывает влияние семейного неблагополучия на состояние и воспитание ребенка.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 xml:space="preserve">К отклонениям в поведении ребенка </w:t>
            </w:r>
            <w:proofErr w:type="spellStart"/>
            <w:r w:rsidRPr="007609EF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приводят</w:t>
            </w: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причины</w:t>
            </w:r>
            <w:proofErr w:type="spellEnd"/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биологического характера, а также </w:t>
            </w:r>
            <w:proofErr w:type="gramStart"/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социально-экономические</w:t>
            </w:r>
            <w:proofErr w:type="gramEnd"/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социально-психологические и психолого-педагогические.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Причины биологического характера:</w:t>
            </w:r>
          </w:p>
          <w:p w:rsidR="007609EF" w:rsidRPr="007609EF" w:rsidRDefault="007609EF" w:rsidP="007609E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наличие в семье психически или физически больного родителя (или двух);</w:t>
            </w:r>
          </w:p>
          <w:p w:rsidR="007609EF" w:rsidRPr="007609EF" w:rsidRDefault="007609EF" w:rsidP="007609E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неблагоприятную наследственность у детей;</w:t>
            </w:r>
          </w:p>
          <w:p w:rsidR="007609EF" w:rsidRPr="007609EF" w:rsidRDefault="007609EF" w:rsidP="007609E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стойкие отклонения в здоровье ребенка.</w:t>
            </w:r>
          </w:p>
          <w:p w:rsidR="007609EF" w:rsidRPr="007609EF" w:rsidRDefault="007609EF" w:rsidP="007609E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Социально-экономические причины:</w:t>
            </w:r>
          </w:p>
          <w:p w:rsidR="007609EF" w:rsidRPr="007609EF" w:rsidRDefault="007609EF" w:rsidP="007609E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падение жизненного уровня большинства се</w:t>
            </w: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oftHyphen/>
              <w:t>мей;</w:t>
            </w:r>
          </w:p>
          <w:p w:rsidR="007609EF" w:rsidRPr="007609EF" w:rsidRDefault="007609EF" w:rsidP="007609E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снижение уровня социальных гарантий для детей;</w:t>
            </w:r>
          </w:p>
          <w:p w:rsidR="007609EF" w:rsidRPr="007609EF" w:rsidRDefault="007609EF" w:rsidP="007609E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нерешенность жилищной проблемы;</w:t>
            </w:r>
          </w:p>
          <w:p w:rsidR="007609EF" w:rsidRPr="007609EF" w:rsidRDefault="007609EF" w:rsidP="007609E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дистанционность</w:t>
            </w:r>
            <w:proofErr w:type="spellEnd"/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школы от детей с трудными судьба</w:t>
            </w: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oftHyphen/>
              <w:t>ми;</w:t>
            </w:r>
          </w:p>
          <w:p w:rsidR="007609EF" w:rsidRPr="007609EF" w:rsidRDefault="007609EF" w:rsidP="007609E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влияние асоциальных групп в </w:t>
            </w:r>
            <w:proofErr w:type="spellStart"/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микросоциуме</w:t>
            </w:r>
            <w:proofErr w:type="spellEnd"/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Социально-психологические причины:</w:t>
            </w:r>
          </w:p>
          <w:p w:rsidR="007609EF" w:rsidRPr="007609EF" w:rsidRDefault="007609EF" w:rsidP="007609E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отчуждение между родителями и детьми;</w:t>
            </w:r>
          </w:p>
          <w:p w:rsidR="007609EF" w:rsidRPr="007609EF" w:rsidRDefault="007609EF" w:rsidP="007609E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сверхзанятость родителей на производстве;</w:t>
            </w:r>
          </w:p>
          <w:p w:rsidR="007609EF" w:rsidRPr="007609EF" w:rsidRDefault="007609EF" w:rsidP="007609E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конфликтный стиль отношений в семье;</w:t>
            </w:r>
          </w:p>
          <w:p w:rsidR="007609EF" w:rsidRPr="007609EF" w:rsidRDefault="007609EF" w:rsidP="007609E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насилие в семье.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Психолого-педагогические причины:</w:t>
            </w:r>
          </w:p>
          <w:p w:rsidR="007609EF" w:rsidRPr="007609EF" w:rsidRDefault="007609EF" w:rsidP="007609E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—непоследовательность и противоречивость воспитания;</w:t>
            </w:r>
          </w:p>
          <w:p w:rsidR="007609EF" w:rsidRPr="007609EF" w:rsidRDefault="007609EF" w:rsidP="007609E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эмоциональное отторжение своего ребенка;</w:t>
            </w:r>
          </w:p>
          <w:p w:rsidR="007609EF" w:rsidRPr="007609EF" w:rsidRDefault="007609EF" w:rsidP="007609E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гиперопека</w:t>
            </w:r>
            <w:proofErr w:type="spellEnd"/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(изоляция от окружающей среды);</w:t>
            </w:r>
          </w:p>
          <w:p w:rsidR="007609EF" w:rsidRPr="007609EF" w:rsidRDefault="007609EF" w:rsidP="007609E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авторитарность родителей;</w:t>
            </w:r>
          </w:p>
          <w:p w:rsidR="007609EF" w:rsidRPr="007609EF" w:rsidRDefault="007609EF" w:rsidP="007609E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гиперсоциальность</w:t>
            </w:r>
            <w:proofErr w:type="spellEnd"/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(без учета индивидуальных особенно</w:t>
            </w: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oftHyphen/>
              <w:t>стей ребенка);</w:t>
            </w:r>
          </w:p>
          <w:p w:rsidR="007609EF" w:rsidRPr="007609EF" w:rsidRDefault="007609EF" w:rsidP="007609E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эффективность (раздражительность) родителей;</w:t>
            </w:r>
          </w:p>
          <w:p w:rsidR="007609EF" w:rsidRPr="007609EF" w:rsidRDefault="007609EF" w:rsidP="007609E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непонимание закономерностей развития ребенка.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Неблагополучие в семейных отношениях, кризисная ситуа</w:t>
            </w: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oftHyphen/>
              <w:t>ция может возникнуть и без влияния каких-либо внешних факторов, обусловливающих бытовое и экономическое поло</w:t>
            </w: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oftHyphen/>
              <w:t>жение супружеской пары. Чаще всего это связано с критичес</w:t>
            </w: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oftHyphen/>
              <w:t>ким периодом в развитии супружеских отношений, который переживается в разной степени и в разные периоды всеми су</w:t>
            </w: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oftHyphen/>
              <w:t>пружескими парами.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2/ Сиротство </w:t>
            </w: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 социальное явление, характеризующее образ жизни детей, оставшихся без </w:t>
            </w:r>
            <w:proofErr w:type="spellStart"/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попечения</w:t>
            </w:r>
            <w:r w:rsidRPr="007609EF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родителей</w:t>
            </w:r>
            <w:proofErr w:type="spellEnd"/>
            <w:r w:rsidRPr="007609EF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.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социальный сирот</w:t>
            </w:r>
            <w:proofErr w:type="gramStart"/>
            <w:r w:rsidRPr="007609EF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а</w:t>
            </w: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это ребенок, который имеет биологических родителей, но они по каким-то причинам не занимаются воспитанием ребенка и не заботятся о нем.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i/>
                <w:iCs/>
                <w:sz w:val="16"/>
                <w:lang w:eastAsia="ru-RU"/>
              </w:rPr>
              <w:lastRenderedPageBreak/>
              <w:t>Социальное сиротство рассматривается как социальное явление, обусловленное наличием в обществе детей, оставшихся без попечения родителей вследствие лишения их родительских прав, признания родителей недееспособными, безвестно отсутствующими и так далее</w:t>
            </w:r>
            <w:proofErr w:type="gramStart"/>
            <w:r w:rsidRPr="007609EF">
              <w:rPr>
                <w:rFonts w:ascii="Verdana" w:eastAsia="Times New Roman" w:hAnsi="Verdana" w:cs="Times New Roman"/>
                <w:i/>
                <w:iCs/>
                <w:sz w:val="16"/>
                <w:lang w:eastAsia="ru-RU"/>
              </w:rPr>
              <w:t>.</w:t>
            </w: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Социальное сиротство связывается с целым комплексом причин: политических, социальных, медицинских, психологических и других причин.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 мнению В.С. Мухиной причинами социального сиротства являются природные катаклизмы (катастрофы, голод и тому подобное) и социальные потрясения - войны, межнациональные конфликты и другие явления, порождающие проблемы беженцев, вынужденных переселенцев.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7609EF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К числу непосредственных причин социального сиротства, по ее мнению, относятся следующие:</w:t>
            </w:r>
            <w:proofErr w:type="gramEnd"/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добровольный отказ родителей (чаще матери) от своего несовершеннолетнего ребенка, чаще всего это отказ от новорожденного в родильном доме. С юридической точки зрения отказ от ребенка - правовой акт, который официально подтверждается специальным юридическим документом. В течение 3-х месяцев родители (мать) могут изменить свое решение, и ребенок может быть возвращен в семью;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принудительное изъятие ребенка из семьи, когда в целях защиты прав, жизни и интересов ребенка родителей лишают родительских прав. В основном это происходит с неблагополучными семьями, в которых родители страдают алкоголизмом, наркоманией, ведут асоциальный образ жизни, недееспособны и так далее. Лишение родителей родительских прав - это также правовой акт, который осуществляется по решению суда и оформляется специальным юридическим документом.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 xml:space="preserve">К условиям, провоцирующим социальное сиротство, можно отнести </w:t>
            </w:r>
            <w:proofErr w:type="gramStart"/>
            <w:r w:rsidRPr="007609EF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следующие</w:t>
            </w:r>
            <w:proofErr w:type="gramEnd"/>
            <w:r w:rsidRPr="007609EF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: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1) социально-экономические: безработица, невозможность получения жилья, снижение заработной платы, снижение общего материального уровня жизни, постоянный рост цен, невозможность организовать оздоровительные мероприятия и отдых детей, обнищание семьи, недостаточная экономическая поддержка молодой семьи;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2) кризис семьи: распад семьи, рост числа внебрачных детей, раннее материнство, рост семейного алкоголизма, наркомании, токсикомании среди родителей, рост правонарушений (родители отбывают наказание в тюрьмах, изоляторах, колониях и так далее, а дети находятся в детских домах);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3) педагогическая несостоятельность семьи: утрата традиций, отсутствие связи поколений, безнадзорность детей, снижение ценности семьи в обществе, снижение воспитательного потенциала системы образования, снижение ответственности родителей за воспитание детей, нарушение прав детей, жестокое отношение к ребенку;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4) снижение воспитательного потенциала системы образования: перекос в сторону обучения, снижение числа детских общественных организаций, сужение сферы внешкольной деятельности, переориентация системы дополнительного образования на образовательные услуги;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5) неэффективная государственная политика в области разработки четких правовых норм, регулирующих ответственность родителей за воспитание своих детей;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6) исчезновение системы воспитательной работы с детьми, подростками и родителями по месту жительства;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7) развитие детской и молодежной субкультуры, не учитывающей традиционных норм духовности и нравственности;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8) рост влияния СМИ массовой культуры на субкультуру молодого поколения. Как следствие - разрыв поколений, пропаганда через средства массовой информации новых форм и ценностей поведения детей и молодежи;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9) недостаточное развитие службы помощи детям, в том числе защиты их прав.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Из вышеперечисленных условий, порождающих социальное сиротство, одним из основополагающих является кризис современной семьи.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Проблема отказа матери от своего новорожденного ребенка - распространенное социальное явление. Роль социальных факторов в формировании искажений материнского поведения столь велика и очевидна, что многие исследователи непосредственно сводят именно к ним всю спорную проблему причинности социального сиротства.</w:t>
            </w:r>
          </w:p>
          <w:p w:rsidR="007609EF" w:rsidRPr="007609EF" w:rsidRDefault="007609EF" w:rsidP="00760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09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Интернет-ресурс: </w:t>
            </w:r>
            <w:hyperlink r:id="rId7" w:history="1">
              <w:r w:rsidRPr="007609EF">
                <w:rPr>
                  <w:rFonts w:ascii="Verdana" w:eastAsia="Times New Roman" w:hAnsi="Verdana" w:cs="Times New Roman"/>
                  <w:color w:val="0069A9"/>
                  <w:sz w:val="16"/>
                  <w:u w:val="single"/>
                  <w:lang w:eastAsia="ru-RU"/>
                </w:rPr>
                <w:t>http://www.studfiles.ru/preview/3053189/page:2/</w:t>
              </w:r>
            </w:hyperlink>
          </w:p>
        </w:tc>
        <w:tc>
          <w:tcPr>
            <w:tcW w:w="12" w:type="pct"/>
            <w:shd w:val="clear" w:color="auto" w:fill="FFFFFF"/>
            <w:hideMark/>
          </w:tcPr>
          <w:p w:rsidR="007609EF" w:rsidRPr="007609EF" w:rsidRDefault="007609EF" w:rsidP="00760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7609EF" w:rsidRPr="007609EF" w:rsidRDefault="007609EF" w:rsidP="00760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7609EF" w:rsidRPr="007609EF" w:rsidRDefault="007609EF" w:rsidP="007609E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7609EF" w:rsidRPr="007609EF" w:rsidRDefault="007609EF" w:rsidP="00760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7609EF" w:rsidRPr="007609EF" w:rsidRDefault="007609EF" w:rsidP="00760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7609EF" w:rsidRPr="007609EF" w:rsidRDefault="007609EF" w:rsidP="00760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7609EF" w:rsidRPr="007609EF" w:rsidRDefault="007609EF" w:rsidP="00760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7609EF" w:rsidRPr="007609EF" w:rsidRDefault="007609EF" w:rsidP="00760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7609EF" w:rsidRPr="007609EF" w:rsidRDefault="007609EF" w:rsidP="00760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7609EF" w:rsidRPr="007609EF" w:rsidRDefault="007609EF" w:rsidP="00760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7609EF" w:rsidRPr="007609EF" w:rsidRDefault="007609EF" w:rsidP="00760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7609EF" w:rsidRPr="007609EF" w:rsidRDefault="007609EF" w:rsidP="00760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7609EF" w:rsidRPr="007609EF" w:rsidRDefault="007609EF" w:rsidP="00760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7609EF" w:rsidRPr="007609EF" w:rsidRDefault="007609EF" w:rsidP="00760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7609EF" w:rsidRPr="007609EF" w:rsidRDefault="007609EF" w:rsidP="00760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7609EF" w:rsidRPr="007609EF" w:rsidRDefault="007609EF" w:rsidP="00760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609EF" w:rsidRPr="007609EF" w:rsidRDefault="007609EF" w:rsidP="00760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609EF" w:rsidRPr="007609EF" w:rsidRDefault="007609EF" w:rsidP="00760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609EF" w:rsidRPr="007609EF" w:rsidRDefault="007609EF" w:rsidP="00760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609EF" w:rsidRPr="007609EF" w:rsidRDefault="007609EF" w:rsidP="00760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609EF" w:rsidRPr="007609EF" w:rsidRDefault="007609EF" w:rsidP="00760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609EF" w:rsidRPr="007609EF" w:rsidRDefault="007609EF" w:rsidP="00760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7609EF" w:rsidRPr="007609EF" w:rsidRDefault="007609EF" w:rsidP="00760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7609EF" w:rsidRPr="007609EF" w:rsidRDefault="007609EF" w:rsidP="00760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7609EF" w:rsidRPr="007609EF" w:rsidRDefault="007609EF" w:rsidP="00760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7609EF" w:rsidRPr="007609EF" w:rsidRDefault="007609EF" w:rsidP="00760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7609EF" w:rsidRPr="007609EF" w:rsidRDefault="007609EF" w:rsidP="00760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7609EF" w:rsidRPr="007609EF" w:rsidRDefault="007609EF" w:rsidP="00760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0B66C6" w:rsidRDefault="000B66C6"/>
    <w:sectPr w:rsidR="000B66C6" w:rsidSect="000B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C68"/>
    <w:multiLevelType w:val="multilevel"/>
    <w:tmpl w:val="DBBC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D3CF4"/>
    <w:multiLevelType w:val="multilevel"/>
    <w:tmpl w:val="53CE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7768A"/>
    <w:multiLevelType w:val="multilevel"/>
    <w:tmpl w:val="AC18A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32B37"/>
    <w:multiLevelType w:val="multilevel"/>
    <w:tmpl w:val="39E0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06C75"/>
    <w:multiLevelType w:val="multilevel"/>
    <w:tmpl w:val="1238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87C03"/>
    <w:multiLevelType w:val="multilevel"/>
    <w:tmpl w:val="DD56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5412DC"/>
    <w:multiLevelType w:val="multilevel"/>
    <w:tmpl w:val="8E0C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AA5DD1"/>
    <w:multiLevelType w:val="multilevel"/>
    <w:tmpl w:val="CA549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09EF"/>
    <w:rsid w:val="000B66C6"/>
    <w:rsid w:val="000E0228"/>
    <w:rsid w:val="000F50F5"/>
    <w:rsid w:val="00124A89"/>
    <w:rsid w:val="0019010A"/>
    <w:rsid w:val="00371CA3"/>
    <w:rsid w:val="00726061"/>
    <w:rsid w:val="00745006"/>
    <w:rsid w:val="007609EF"/>
    <w:rsid w:val="00AF54BF"/>
    <w:rsid w:val="00C00D05"/>
    <w:rsid w:val="00C4752C"/>
    <w:rsid w:val="00C6494A"/>
    <w:rsid w:val="00C67016"/>
    <w:rsid w:val="00D05879"/>
    <w:rsid w:val="00D31673"/>
    <w:rsid w:val="00F367D7"/>
    <w:rsid w:val="00FE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609EF"/>
    <w:rPr>
      <w:i/>
      <w:iCs/>
    </w:rPr>
  </w:style>
  <w:style w:type="character" w:styleId="a4">
    <w:name w:val="Hyperlink"/>
    <w:basedOn w:val="a0"/>
    <w:uiPriority w:val="99"/>
    <w:semiHidden/>
    <w:unhideWhenUsed/>
    <w:rsid w:val="007609E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609EF"/>
    <w:rPr>
      <w:b/>
      <w:bCs/>
    </w:rPr>
  </w:style>
  <w:style w:type="character" w:customStyle="1" w:styleId="apple-converted-space">
    <w:name w:val="apple-converted-space"/>
    <w:basedOn w:val="a0"/>
    <w:rsid w:val="007609EF"/>
  </w:style>
  <w:style w:type="character" w:customStyle="1" w:styleId="tsp">
    <w:name w:val="tsp"/>
    <w:basedOn w:val="a0"/>
    <w:rsid w:val="007609EF"/>
  </w:style>
  <w:style w:type="character" w:customStyle="1" w:styleId="time">
    <w:name w:val="time"/>
    <w:basedOn w:val="a0"/>
    <w:rsid w:val="007609EF"/>
  </w:style>
  <w:style w:type="character" w:customStyle="1" w:styleId="temperature">
    <w:name w:val="temperature"/>
    <w:basedOn w:val="a0"/>
    <w:rsid w:val="007609EF"/>
  </w:style>
  <w:style w:type="character" w:customStyle="1" w:styleId="wind">
    <w:name w:val="wind"/>
    <w:basedOn w:val="a0"/>
    <w:rsid w:val="007609EF"/>
  </w:style>
  <w:style w:type="paragraph" w:styleId="a7">
    <w:name w:val="Balloon Text"/>
    <w:basedOn w:val="a"/>
    <w:link w:val="a8"/>
    <w:uiPriority w:val="99"/>
    <w:semiHidden/>
    <w:unhideWhenUsed/>
    <w:rsid w:val="0076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1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3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91566">
                  <w:marLeft w:val="0"/>
                  <w:marRight w:val="0"/>
                  <w:marTop w:val="0"/>
                  <w:marBottom w:val="0"/>
                  <w:divBdr>
                    <w:top w:val="single" w:sz="6" w:space="0" w:color="D2E8FF"/>
                    <w:left w:val="single" w:sz="6" w:space="0" w:color="D2E8FF"/>
                    <w:bottom w:val="single" w:sz="6" w:space="0" w:color="D2E8FF"/>
                    <w:right w:val="single" w:sz="6" w:space="0" w:color="D2E8FF"/>
                  </w:divBdr>
                  <w:divsChild>
                    <w:div w:id="15959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4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5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52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726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5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6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4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70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6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56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2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08294">
                          <w:marLeft w:val="6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06022">
                          <w:marLeft w:val="0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952788">
                          <w:marLeft w:val="0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70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files.ru/preview/3053189/page: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sosh.ru/Doc/profilaktika_zhestokogo_obrashcheniya_s_detmi_0.ppt" TargetMode="External"/><Relationship Id="rId5" Type="http://schemas.openxmlformats.org/officeDocument/2006/relationships/hyperlink" Target="http://www.oktsosh.ru/Doc/profilaktika_zhestokogo_obrashcheniya_s_detmi_0.p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1857</Words>
  <Characters>10591</Characters>
  <Application>Microsoft Office Word</Application>
  <DocSecurity>0</DocSecurity>
  <Lines>88</Lines>
  <Paragraphs>24</Paragraphs>
  <ScaleCrop>false</ScaleCrop>
  <Company>RePack by SPecialiST</Company>
  <LinksUpToDate>false</LinksUpToDate>
  <CharactersWithSpaces>12424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2015-12-29T03:16:00Z</dcterms:created>
  <dcterms:modified xsi:type="dcterms:W3CDTF">2015-12-29T03:18:00Z</dcterms:modified>
</cp:coreProperties>
</file>